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8CAEE" w14:textId="77777777" w:rsidR="00B121A4" w:rsidRDefault="00B121A4" w:rsidP="00D572D3">
      <w:pPr>
        <w:jc w:val="center"/>
        <w:rPr>
          <w:sz w:val="32"/>
          <w:u w:val="single"/>
        </w:rPr>
      </w:pPr>
    </w:p>
    <w:p w14:paraId="287DD3DF" w14:textId="77777777" w:rsidR="00362CA0" w:rsidRDefault="00362CA0" w:rsidP="00362CA0">
      <w:pPr>
        <w:jc w:val="center"/>
        <w:rPr>
          <w:rFonts w:ascii="Calibri" w:hAnsi="Calibri"/>
          <w:sz w:val="28"/>
          <w:u w:val="single"/>
        </w:rPr>
      </w:pPr>
      <w:r>
        <w:rPr>
          <w:rFonts w:ascii="Calibri" w:hAnsi="Calibri"/>
          <w:sz w:val="28"/>
          <w:u w:val="single"/>
        </w:rPr>
        <w:t>Publicación página web servicio de Salud Aconcagua</w:t>
      </w:r>
    </w:p>
    <w:p w14:paraId="7E35C975" w14:textId="77777777" w:rsidR="00AC6E55" w:rsidRDefault="00AC6E55" w:rsidP="00362CA0">
      <w:pPr>
        <w:jc w:val="center"/>
        <w:rPr>
          <w:rFonts w:ascii="Calibri" w:hAnsi="Calibri"/>
          <w:sz w:val="28"/>
          <w:u w:val="single"/>
        </w:rPr>
      </w:pPr>
    </w:p>
    <w:p w14:paraId="3EB0D14D" w14:textId="77777777" w:rsidR="00A65F23" w:rsidRPr="00235779" w:rsidRDefault="00A65F23" w:rsidP="00235779">
      <w:pPr>
        <w:jc w:val="both"/>
        <w:rPr>
          <w:rFonts w:ascii="Calibri" w:hAnsi="Calibri"/>
          <w:sz w:val="24"/>
        </w:rPr>
      </w:pPr>
    </w:p>
    <w:p w14:paraId="205A39BC" w14:textId="77777777" w:rsidR="00362CA0" w:rsidRDefault="00362CA0" w:rsidP="00362CA0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Estimados:</w:t>
      </w:r>
    </w:p>
    <w:p w14:paraId="4065B511" w14:textId="06005F76" w:rsidR="00362CA0" w:rsidRDefault="00973305" w:rsidP="00362CA0">
      <w:pPr>
        <w:rPr>
          <w:rFonts w:ascii="Calibri" w:hAnsi="Calibri"/>
          <w:bCs/>
          <w:color w:val="000000"/>
        </w:rPr>
      </w:pPr>
      <w:r>
        <w:rPr>
          <w:rFonts w:ascii="Calibri" w:hAnsi="Calibri"/>
          <w:color w:val="000000"/>
        </w:rPr>
        <w:t xml:space="preserve">El Centro de Salud Mental Comunitaria Los Andes, </w:t>
      </w:r>
      <w:r w:rsidR="00362CA0">
        <w:rPr>
          <w:rFonts w:ascii="Calibri" w:hAnsi="Calibri"/>
          <w:color w:val="000000"/>
        </w:rPr>
        <w:t xml:space="preserve">LLAMA A PROCESO DE SELECCIÓN </w:t>
      </w:r>
      <w:r>
        <w:rPr>
          <w:rFonts w:ascii="Calibri" w:hAnsi="Calibri"/>
          <w:color w:val="000000"/>
        </w:rPr>
        <w:t>del Cargo de Profesional Psicólogo</w:t>
      </w:r>
      <w:r w:rsidR="00362CA0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para el </w:t>
      </w:r>
      <w:r w:rsidR="00A26F9E">
        <w:rPr>
          <w:rFonts w:ascii="Calibri" w:hAnsi="Calibri"/>
          <w:color w:val="000000"/>
        </w:rPr>
        <w:t xml:space="preserve">Equipo Infanto Adolescente del </w:t>
      </w:r>
      <w:r>
        <w:rPr>
          <w:rFonts w:ascii="Calibri" w:hAnsi="Calibri"/>
          <w:color w:val="000000"/>
        </w:rPr>
        <w:t xml:space="preserve">Centro de </w:t>
      </w:r>
      <w:r w:rsidR="00A26F9E">
        <w:rPr>
          <w:rFonts w:ascii="Calibri" w:hAnsi="Calibri"/>
          <w:color w:val="000000"/>
        </w:rPr>
        <w:t xml:space="preserve">Salud Mental Comunitaria Los Andes, Calidad Jurídica </w:t>
      </w:r>
      <w:r>
        <w:rPr>
          <w:rFonts w:ascii="Calibri" w:hAnsi="Calibri"/>
          <w:color w:val="000000"/>
        </w:rPr>
        <w:t>Contrata, Grado 1</w:t>
      </w:r>
      <w:r w:rsidR="00A26F9E">
        <w:rPr>
          <w:rFonts w:ascii="Calibri" w:hAnsi="Calibri"/>
          <w:color w:val="000000"/>
        </w:rPr>
        <w:t>3</w:t>
      </w:r>
      <w:r>
        <w:rPr>
          <w:rFonts w:ascii="Calibri" w:hAnsi="Calibri"/>
          <w:color w:val="000000"/>
        </w:rPr>
        <w:t>° EUS, 44 horas Semanales</w:t>
      </w:r>
      <w:r w:rsidR="00E6510D">
        <w:rPr>
          <w:rFonts w:ascii="Calibri" w:hAnsi="Calibri"/>
          <w:bCs/>
          <w:color w:val="000000"/>
        </w:rPr>
        <w:t>.</w:t>
      </w:r>
    </w:p>
    <w:tbl>
      <w:tblPr>
        <w:tblW w:w="90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"/>
        <w:gridCol w:w="2694"/>
        <w:gridCol w:w="412"/>
        <w:gridCol w:w="5614"/>
        <w:gridCol w:w="216"/>
      </w:tblGrid>
      <w:tr w:rsidR="00362CA0" w14:paraId="46A90662" w14:textId="77777777" w:rsidTr="00973305">
        <w:trPr>
          <w:gridAfter w:val="1"/>
          <w:wAfter w:w="216" w:type="dxa"/>
        </w:trPr>
        <w:tc>
          <w:tcPr>
            <w:tcW w:w="3224" w:type="dxa"/>
            <w:gridSpan w:val="3"/>
            <w:tcBorders>
              <w:top w:val="single" w:sz="8" w:space="0" w:color="FFFFFF"/>
              <w:left w:val="nil"/>
              <w:bottom w:val="inset" w:sz="1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2D135" w14:textId="51664BFA" w:rsidR="00362CA0" w:rsidRDefault="00362CA0">
            <w:pPr>
              <w:rPr>
                <w:rFonts w:ascii="Calibri" w:hAnsi="Calibri"/>
                <w:bCs/>
                <w:color w:val="000000"/>
                <w:lang w:val="es-ES_tradnl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inset" w:sz="1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DADC" w14:textId="77777777" w:rsidR="00362CA0" w:rsidRDefault="00362CA0">
            <w:pPr>
              <w:rPr>
                <w:rFonts w:ascii="Calibri" w:hAnsi="Calibri"/>
                <w:lang w:val="es-ES_tradnl"/>
              </w:rPr>
            </w:pPr>
          </w:p>
        </w:tc>
      </w:tr>
      <w:tr w:rsidR="00973305" w:rsidRPr="009C7F0A" w14:paraId="27269956" w14:textId="77777777" w:rsidTr="00973305">
        <w:tblPrEx>
          <w:tblBorders>
            <w:top w:val="single" w:sz="8" w:space="0" w:color="44546A"/>
            <w:left w:val="single" w:sz="8" w:space="0" w:color="44546A"/>
            <w:bottom w:val="single" w:sz="8" w:space="0" w:color="44546A"/>
            <w:right w:val="single" w:sz="8" w:space="0" w:color="44546A"/>
            <w:insideH w:val="single" w:sz="8" w:space="0" w:color="44546A"/>
            <w:insideV w:val="single" w:sz="8" w:space="0" w:color="44546A"/>
          </w:tblBorders>
          <w:tblCellMar>
            <w:left w:w="108" w:type="dxa"/>
            <w:right w:w="108" w:type="dxa"/>
          </w:tblCellMar>
        </w:tblPrEx>
        <w:trPr>
          <w:gridBefore w:val="1"/>
          <w:wBefore w:w="118" w:type="dxa"/>
          <w:trHeight w:val="288"/>
        </w:trPr>
        <w:tc>
          <w:tcPr>
            <w:tcW w:w="2694" w:type="dxa"/>
            <w:shd w:val="clear" w:color="auto" w:fill="E7E6E6"/>
            <w:vAlign w:val="center"/>
          </w:tcPr>
          <w:p w14:paraId="5ECF85DB" w14:textId="460CEC0A" w:rsidR="00973305" w:rsidRPr="009C7F0A" w:rsidRDefault="00973305" w:rsidP="00973305">
            <w:pPr>
              <w:spacing w:after="0"/>
              <w:rPr>
                <w:b/>
                <w:bCs/>
                <w:lang w:val="es-ES_tradnl"/>
              </w:rPr>
            </w:pPr>
            <w:r w:rsidRPr="009C7F0A">
              <w:rPr>
                <w:b/>
                <w:bCs/>
                <w:lang w:val="es-ES_tradnl"/>
              </w:rPr>
              <w:t>FORMACIÓN    EDUCACIONAL</w:t>
            </w:r>
          </w:p>
        </w:tc>
        <w:tc>
          <w:tcPr>
            <w:tcW w:w="6242" w:type="dxa"/>
            <w:gridSpan w:val="3"/>
            <w:shd w:val="clear" w:color="auto" w:fill="FFFFFF"/>
            <w:vAlign w:val="center"/>
          </w:tcPr>
          <w:p w14:paraId="5A4F16B2" w14:textId="77777777" w:rsidR="00973305" w:rsidRPr="009C7F0A" w:rsidRDefault="00973305" w:rsidP="00E361E1">
            <w:pPr>
              <w:spacing w:after="0" w:line="240" w:lineRule="auto"/>
              <w:ind w:left="315" w:hanging="284"/>
              <w:jc w:val="both"/>
              <w:rPr>
                <w:rFonts w:eastAsia="Cambria"/>
              </w:rPr>
            </w:pPr>
            <w:r w:rsidRPr="009C7F0A">
              <w:rPr>
                <w:rFonts w:eastAsia="Cambria"/>
              </w:rPr>
              <w:t>- Título Profesional de Psicó</w:t>
            </w:r>
            <w:r>
              <w:rPr>
                <w:rFonts w:eastAsia="Cambria"/>
              </w:rPr>
              <w:t>logo/a.</w:t>
            </w:r>
          </w:p>
        </w:tc>
      </w:tr>
      <w:tr w:rsidR="00A26F9E" w:rsidRPr="003402CC" w14:paraId="15CC73C9" w14:textId="77777777" w:rsidTr="00973305">
        <w:tblPrEx>
          <w:tblBorders>
            <w:top w:val="single" w:sz="8" w:space="0" w:color="44546A"/>
            <w:left w:val="single" w:sz="8" w:space="0" w:color="44546A"/>
            <w:bottom w:val="single" w:sz="8" w:space="0" w:color="44546A"/>
            <w:right w:val="single" w:sz="8" w:space="0" w:color="44546A"/>
            <w:insideH w:val="single" w:sz="8" w:space="0" w:color="44546A"/>
            <w:insideV w:val="single" w:sz="8" w:space="0" w:color="44546A"/>
          </w:tblBorders>
          <w:tblCellMar>
            <w:left w:w="108" w:type="dxa"/>
            <w:right w:w="108" w:type="dxa"/>
          </w:tblCellMar>
        </w:tblPrEx>
        <w:trPr>
          <w:gridBefore w:val="1"/>
          <w:wBefore w:w="118" w:type="dxa"/>
          <w:trHeight w:val="1026"/>
        </w:trPr>
        <w:tc>
          <w:tcPr>
            <w:tcW w:w="2694" w:type="dxa"/>
            <w:shd w:val="clear" w:color="auto" w:fill="E7E6E6"/>
            <w:vAlign w:val="center"/>
          </w:tcPr>
          <w:p w14:paraId="0ED53696" w14:textId="77777777" w:rsidR="00A26F9E" w:rsidRPr="009C7F0A" w:rsidRDefault="00A26F9E" w:rsidP="00A26F9E">
            <w:pPr>
              <w:spacing w:before="0" w:line="276" w:lineRule="auto"/>
              <w:rPr>
                <w:b/>
                <w:bCs/>
                <w:lang w:val="es-ES_tradnl"/>
              </w:rPr>
            </w:pPr>
            <w:r w:rsidRPr="009C7F0A">
              <w:rPr>
                <w:b/>
                <w:bCs/>
                <w:lang w:val="es-ES_tradnl"/>
              </w:rPr>
              <w:t>EXPERIENCIA LABORAL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5B709" w14:textId="1930D754" w:rsidR="00A26F9E" w:rsidRPr="006B6314" w:rsidRDefault="00A26F9E" w:rsidP="00A26F9E">
            <w:pPr>
              <w:numPr>
                <w:ilvl w:val="0"/>
                <w:numId w:val="2"/>
              </w:numPr>
              <w:spacing w:before="0" w:after="160" w:line="256" w:lineRule="auto"/>
              <w:ind w:left="720"/>
              <w:jc w:val="both"/>
              <w:rPr>
                <w:rFonts w:ascii="Calibri Light" w:hAnsi="Calibri Light" w:cs="Calibri Light"/>
                <w:lang w:val="es-CL"/>
              </w:rPr>
            </w:pPr>
            <w:r w:rsidRPr="006B6314">
              <w:rPr>
                <w:rFonts w:ascii="Calibri Light" w:hAnsi="Calibri Light" w:cs="Calibri Light"/>
              </w:rPr>
              <w:t xml:space="preserve">Experiencia profesional en evaluación e intervención clínica en salud mental, </w:t>
            </w:r>
            <w:r w:rsidR="00955030">
              <w:rPr>
                <w:rFonts w:ascii="Calibri Light" w:hAnsi="Calibri Light" w:cs="Calibri Light"/>
              </w:rPr>
              <w:t>d</w:t>
            </w:r>
            <w:r w:rsidRPr="006B6314">
              <w:rPr>
                <w:rFonts w:ascii="Calibri Light" w:hAnsi="Calibri Light" w:cs="Calibri Light"/>
              </w:rPr>
              <w:t>esempeñándose en redes de salud pública (CESFAM, CECOSF, Hospital de Familia y Comunitario, Hospital de Día, Centro de Salud Mental, Establecimientos Hospitalarios) o privada, con niños, niñas y adolescentes.</w:t>
            </w:r>
          </w:p>
          <w:p w14:paraId="753BA903" w14:textId="477C4871" w:rsidR="00A26F9E" w:rsidRPr="006B6314" w:rsidRDefault="00A26F9E" w:rsidP="00A26F9E">
            <w:pPr>
              <w:numPr>
                <w:ilvl w:val="0"/>
                <w:numId w:val="2"/>
              </w:numPr>
              <w:spacing w:before="0" w:after="160" w:line="256" w:lineRule="auto"/>
              <w:ind w:left="720"/>
              <w:jc w:val="both"/>
              <w:rPr>
                <w:rFonts w:ascii="Calibri Light" w:hAnsi="Calibri Light" w:cs="Calibri Light"/>
              </w:rPr>
            </w:pPr>
            <w:r w:rsidRPr="006B6314">
              <w:rPr>
                <w:rFonts w:ascii="Calibri Light" w:hAnsi="Calibri Light" w:cs="Calibri Light"/>
                <w:lang w:val="es-CL"/>
              </w:rPr>
              <w:t xml:space="preserve">Deseable experiencia profesional en intervención clínica comunitaria en redes de salud pública </w:t>
            </w:r>
            <w:r w:rsidRPr="006B6314">
              <w:rPr>
                <w:rFonts w:ascii="Calibri Light" w:hAnsi="Calibri Light" w:cs="Calibri Light"/>
              </w:rPr>
              <w:t>(CESFAM, CECOSF, Hospital de Familia y Comunitario, Hospital de D</w:t>
            </w:r>
            <w:r w:rsidR="009706F9">
              <w:rPr>
                <w:rFonts w:ascii="Calibri Light" w:hAnsi="Calibri Light" w:cs="Calibri Light"/>
              </w:rPr>
              <w:t>í</w:t>
            </w:r>
            <w:r w:rsidRPr="006B6314">
              <w:rPr>
                <w:rFonts w:ascii="Calibri Light" w:hAnsi="Calibri Light" w:cs="Calibri Light"/>
              </w:rPr>
              <w:t>a, Centro de Salud Mental, Establecimientos Hospitalarios) o privada.</w:t>
            </w:r>
          </w:p>
          <w:p w14:paraId="550E046C" w14:textId="2757792E" w:rsidR="00A26F9E" w:rsidRPr="003402CC" w:rsidRDefault="00A26F9E" w:rsidP="00A26F9E">
            <w:pPr>
              <w:numPr>
                <w:ilvl w:val="0"/>
                <w:numId w:val="2"/>
              </w:numPr>
              <w:spacing w:before="0" w:line="256" w:lineRule="auto"/>
              <w:contextualSpacing/>
              <w:jc w:val="both"/>
              <w:rPr>
                <w:rFonts w:ascii="Calibri Light" w:hAnsi="Calibri Light" w:cs="Calibri Light"/>
              </w:rPr>
            </w:pPr>
            <w:r w:rsidRPr="006B6314">
              <w:rPr>
                <w:rFonts w:ascii="Calibri Light" w:hAnsi="Calibri Light" w:cs="Calibri Light"/>
              </w:rPr>
              <w:t>Deseable experiencia profesional en Trabajo Comunitario y/o intersectorial.</w:t>
            </w:r>
          </w:p>
        </w:tc>
      </w:tr>
      <w:tr w:rsidR="00A26F9E" w:rsidRPr="009C7F0A" w14:paraId="573D6927" w14:textId="77777777" w:rsidTr="00973305">
        <w:tblPrEx>
          <w:tblBorders>
            <w:top w:val="single" w:sz="8" w:space="0" w:color="44546A"/>
            <w:left w:val="single" w:sz="8" w:space="0" w:color="44546A"/>
            <w:bottom w:val="single" w:sz="8" w:space="0" w:color="44546A"/>
            <w:right w:val="single" w:sz="8" w:space="0" w:color="44546A"/>
            <w:insideH w:val="single" w:sz="8" w:space="0" w:color="44546A"/>
            <w:insideV w:val="single" w:sz="8" w:space="0" w:color="44546A"/>
          </w:tblBorders>
          <w:tblCellMar>
            <w:left w:w="108" w:type="dxa"/>
            <w:right w:w="108" w:type="dxa"/>
          </w:tblCellMar>
        </w:tblPrEx>
        <w:trPr>
          <w:gridBefore w:val="1"/>
          <w:wBefore w:w="118" w:type="dxa"/>
          <w:trHeight w:val="848"/>
        </w:trPr>
        <w:tc>
          <w:tcPr>
            <w:tcW w:w="2694" w:type="dxa"/>
            <w:tcBorders>
              <w:left w:val="single" w:sz="8" w:space="0" w:color="44546A"/>
              <w:right w:val="single" w:sz="8" w:space="0" w:color="44546A"/>
            </w:tcBorders>
            <w:shd w:val="clear" w:color="auto" w:fill="E7E6E6"/>
            <w:vAlign w:val="center"/>
          </w:tcPr>
          <w:p w14:paraId="5F82A39C" w14:textId="77777777" w:rsidR="00A26F9E" w:rsidRPr="009C7F0A" w:rsidRDefault="00A26F9E" w:rsidP="00A26F9E">
            <w:pPr>
              <w:spacing w:before="0" w:after="0" w:line="276" w:lineRule="auto"/>
              <w:rPr>
                <w:b/>
                <w:bCs/>
                <w:lang w:val="es-ES_tradnl"/>
              </w:rPr>
            </w:pPr>
            <w:r w:rsidRPr="009C7F0A">
              <w:rPr>
                <w:b/>
                <w:bCs/>
                <w:lang w:val="es-ES_tradnl"/>
              </w:rPr>
              <w:t>CAPACITACIÓN O FORMACIÓN DE POSTITULO</w:t>
            </w:r>
          </w:p>
        </w:tc>
        <w:tc>
          <w:tcPr>
            <w:tcW w:w="6242" w:type="dxa"/>
            <w:gridSpan w:val="3"/>
            <w:tcBorders>
              <w:left w:val="single" w:sz="8" w:space="0" w:color="44546A"/>
            </w:tcBorders>
            <w:shd w:val="clear" w:color="auto" w:fill="FFFFFF"/>
            <w:vAlign w:val="center"/>
          </w:tcPr>
          <w:p w14:paraId="0852E37C" w14:textId="77777777" w:rsidR="00A26F9E" w:rsidRPr="006B6314" w:rsidRDefault="00A26F9E" w:rsidP="00A26F9E">
            <w:pPr>
              <w:pStyle w:val="Prrafodelista"/>
              <w:numPr>
                <w:ilvl w:val="0"/>
                <w:numId w:val="2"/>
              </w:numPr>
              <w:spacing w:line="256" w:lineRule="auto"/>
              <w:ind w:left="72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B6314">
              <w:rPr>
                <w:rFonts w:ascii="Calibri Light" w:hAnsi="Calibri Light" w:cs="Calibri Light"/>
                <w:sz w:val="24"/>
                <w:szCs w:val="24"/>
              </w:rPr>
              <w:t>Deseable Diplomado en Modelo de Atención Comunitaria en Salud Mental Infanto Adolescente y/o Salud Familiar y comunitaria.</w:t>
            </w:r>
          </w:p>
          <w:p w14:paraId="6EEDD387" w14:textId="56DF86F0" w:rsidR="00A26F9E" w:rsidRPr="006B6314" w:rsidRDefault="00A26F9E" w:rsidP="00A26F9E">
            <w:pPr>
              <w:pStyle w:val="Prrafodelista"/>
              <w:numPr>
                <w:ilvl w:val="0"/>
                <w:numId w:val="2"/>
              </w:numPr>
              <w:spacing w:line="256" w:lineRule="auto"/>
              <w:ind w:left="72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6B6314">
              <w:rPr>
                <w:rFonts w:ascii="Calibri Light" w:hAnsi="Calibri Light" w:cs="Calibri Light"/>
                <w:sz w:val="24"/>
                <w:szCs w:val="24"/>
              </w:rPr>
              <w:t xml:space="preserve">Deseable </w:t>
            </w:r>
            <w:proofErr w:type="spellStart"/>
            <w:r w:rsidRPr="006B6314">
              <w:rPr>
                <w:rFonts w:ascii="Calibri Light" w:hAnsi="Calibri Light" w:cs="Calibri Light"/>
                <w:sz w:val="24"/>
                <w:szCs w:val="24"/>
              </w:rPr>
              <w:t>post-título</w:t>
            </w:r>
            <w:proofErr w:type="spellEnd"/>
            <w:r w:rsidRPr="006B6314">
              <w:rPr>
                <w:rFonts w:ascii="Calibri Light" w:hAnsi="Calibri Light" w:cs="Calibri Light"/>
                <w:sz w:val="24"/>
                <w:szCs w:val="24"/>
              </w:rPr>
              <w:t xml:space="preserve"> de especializaci</w:t>
            </w:r>
            <w:r w:rsidR="00955030">
              <w:rPr>
                <w:rFonts w:ascii="Calibri Light" w:hAnsi="Calibri Light" w:cs="Calibri Light"/>
                <w:sz w:val="24"/>
                <w:szCs w:val="24"/>
              </w:rPr>
              <w:t>ón</w:t>
            </w:r>
            <w:r w:rsidRPr="006B6314">
              <w:rPr>
                <w:rFonts w:ascii="Calibri Light" w:hAnsi="Calibri Light" w:cs="Calibri Light"/>
                <w:sz w:val="24"/>
                <w:szCs w:val="24"/>
              </w:rPr>
              <w:t xml:space="preserve"> en Psicoterapia </w:t>
            </w:r>
            <w:proofErr w:type="spellStart"/>
            <w:r w:rsidRPr="006B6314">
              <w:rPr>
                <w:rFonts w:ascii="Calibri Light" w:hAnsi="Calibri Light" w:cs="Calibri Light"/>
                <w:sz w:val="24"/>
                <w:szCs w:val="24"/>
              </w:rPr>
              <w:t>Infantoadolescente</w:t>
            </w:r>
            <w:proofErr w:type="spellEnd"/>
            <w:r w:rsidRPr="006B6314">
              <w:rPr>
                <w:rFonts w:ascii="Calibri Light" w:hAnsi="Calibri Light" w:cs="Calibri Light"/>
                <w:sz w:val="24"/>
                <w:szCs w:val="24"/>
              </w:rPr>
              <w:t>, psicodiagn</w:t>
            </w:r>
            <w:r w:rsidR="00955030">
              <w:rPr>
                <w:rFonts w:ascii="Calibri Light" w:hAnsi="Calibri Light" w:cs="Calibri Light"/>
                <w:sz w:val="24"/>
                <w:szCs w:val="24"/>
              </w:rPr>
              <w:t>ó</w:t>
            </w:r>
            <w:r w:rsidRPr="006B6314">
              <w:rPr>
                <w:rFonts w:ascii="Calibri Light" w:hAnsi="Calibri Light" w:cs="Calibri Light"/>
                <w:sz w:val="24"/>
                <w:szCs w:val="24"/>
              </w:rPr>
              <w:t xml:space="preserve">stico y/o afines. </w:t>
            </w:r>
          </w:p>
          <w:p w14:paraId="34D8C6D3" w14:textId="77777777" w:rsidR="00A26F9E" w:rsidRPr="006B6314" w:rsidRDefault="00A26F9E" w:rsidP="00A26F9E">
            <w:pPr>
              <w:pStyle w:val="Prrafodelista"/>
              <w:numPr>
                <w:ilvl w:val="0"/>
                <w:numId w:val="2"/>
              </w:numPr>
              <w:spacing w:line="256" w:lineRule="auto"/>
              <w:ind w:left="720"/>
              <w:contextualSpacing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gramStart"/>
            <w:r w:rsidRPr="006B6314">
              <w:rPr>
                <w:rFonts w:ascii="Calibri Light" w:hAnsi="Calibri Light" w:cs="Calibri Light"/>
                <w:sz w:val="24"/>
                <w:szCs w:val="24"/>
              </w:rPr>
              <w:t>Deseable cursos</w:t>
            </w:r>
            <w:proofErr w:type="gramEnd"/>
            <w:r w:rsidRPr="006B6314">
              <w:rPr>
                <w:rFonts w:ascii="Calibri Light" w:hAnsi="Calibri Light" w:cs="Calibri Light"/>
                <w:sz w:val="24"/>
                <w:szCs w:val="24"/>
              </w:rPr>
              <w:t xml:space="preserve"> de capacitación de 20 horas o más en:  Modelo de Atención Comunitaria en Salud Mental Infanto Adolescente y/o Salud Familiar y Comunitaria </w:t>
            </w:r>
          </w:p>
          <w:p w14:paraId="53469E8D" w14:textId="77777777" w:rsidR="00A26F9E" w:rsidRPr="009C7F0A" w:rsidRDefault="00A26F9E" w:rsidP="00A26F9E">
            <w:pPr>
              <w:spacing w:after="0" w:line="240" w:lineRule="auto"/>
              <w:ind w:left="315"/>
              <w:jc w:val="both"/>
              <w:rPr>
                <w:rFonts w:eastAsia="Cambria"/>
              </w:rPr>
            </w:pPr>
          </w:p>
        </w:tc>
      </w:tr>
      <w:tr w:rsidR="00A26F9E" w14:paraId="5AB147D0" w14:textId="77777777" w:rsidTr="00973305">
        <w:trPr>
          <w:gridAfter w:val="1"/>
          <w:wAfter w:w="216" w:type="dxa"/>
          <w:trHeight w:val="732"/>
        </w:trPr>
        <w:tc>
          <w:tcPr>
            <w:tcW w:w="3224" w:type="dxa"/>
            <w:gridSpan w:val="3"/>
            <w:tcBorders>
              <w:top w:val="nil"/>
              <w:left w:val="nil"/>
              <w:bottom w:val="inset" w:sz="1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6BCFC" w14:textId="2D501A18" w:rsidR="00A26F9E" w:rsidRDefault="00A26F9E" w:rsidP="00A26F9E">
            <w:pPr>
              <w:rPr>
                <w:rFonts w:ascii="Calibri" w:hAnsi="Calibri"/>
                <w:bCs/>
                <w:color w:val="000000"/>
                <w:lang w:val="es-ES_tradnl"/>
              </w:rPr>
            </w:pPr>
          </w:p>
        </w:tc>
        <w:tc>
          <w:tcPr>
            <w:tcW w:w="5614" w:type="dxa"/>
            <w:tcBorders>
              <w:top w:val="nil"/>
              <w:left w:val="nil"/>
              <w:bottom w:val="inset" w:sz="1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29D81" w14:textId="77777777" w:rsidR="00A26F9E" w:rsidRDefault="00A26F9E" w:rsidP="00A26F9E">
            <w:pPr>
              <w:rPr>
                <w:rFonts w:ascii="Calibri" w:hAnsi="Calibri"/>
                <w:lang w:val="es-ES_tradnl"/>
              </w:rPr>
            </w:pPr>
          </w:p>
        </w:tc>
      </w:tr>
      <w:tr w:rsidR="00A26F9E" w14:paraId="0A28217F" w14:textId="77777777" w:rsidTr="00973305">
        <w:trPr>
          <w:gridAfter w:val="1"/>
          <w:wAfter w:w="216" w:type="dxa"/>
          <w:trHeight w:val="616"/>
        </w:trPr>
        <w:tc>
          <w:tcPr>
            <w:tcW w:w="3224" w:type="dxa"/>
            <w:gridSpan w:val="3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CCA68" w14:textId="7505E634" w:rsidR="00A26F9E" w:rsidRDefault="00A26F9E" w:rsidP="00A26F9E">
            <w:pPr>
              <w:rPr>
                <w:rFonts w:ascii="Calibri" w:hAnsi="Calibri"/>
                <w:bCs/>
                <w:color w:val="000000"/>
                <w:lang w:val="es-ES_tradnl"/>
              </w:rPr>
            </w:pPr>
          </w:p>
        </w:tc>
        <w:tc>
          <w:tcPr>
            <w:tcW w:w="56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DDB70" w14:textId="77777777" w:rsidR="00A26F9E" w:rsidRDefault="00A26F9E" w:rsidP="00A26F9E">
            <w:pPr>
              <w:rPr>
                <w:rFonts w:ascii="Calibri" w:hAnsi="Calibri"/>
                <w:lang w:val="es-CL"/>
              </w:rPr>
            </w:pPr>
          </w:p>
        </w:tc>
      </w:tr>
    </w:tbl>
    <w:p w14:paraId="4099B564" w14:textId="3E76DA95" w:rsidR="00362CA0" w:rsidRPr="00362CA0" w:rsidRDefault="00362CA0" w:rsidP="00362CA0">
      <w:pPr>
        <w:rPr>
          <w:rFonts w:ascii="Calibri" w:hAnsi="Calibri"/>
        </w:rPr>
      </w:pPr>
      <w:r>
        <w:rPr>
          <w:rFonts w:ascii="Calibri" w:hAnsi="Calibri"/>
        </w:rPr>
        <w:t>Los interesados po</w:t>
      </w:r>
      <w:r w:rsidR="00AB6400">
        <w:rPr>
          <w:rFonts w:ascii="Calibri" w:hAnsi="Calibri"/>
        </w:rPr>
        <w:t xml:space="preserve">drán postular </w:t>
      </w:r>
      <w:r w:rsidR="00973305" w:rsidRPr="009C7F0A">
        <w:rPr>
          <w:rFonts w:eastAsia="Calibri"/>
          <w:color w:val="000000"/>
          <w:lang w:val="es-CL" w:eastAsia="es-CL"/>
        </w:rPr>
        <w:t>online a través del</w:t>
      </w:r>
      <w:r w:rsidR="00A26F9E">
        <w:rPr>
          <w:rFonts w:eastAsia="Calibri"/>
          <w:color w:val="000000"/>
          <w:lang w:val="es-CL" w:eastAsia="es-CL"/>
        </w:rPr>
        <w:t xml:space="preserve"> correo electrónico </w:t>
      </w:r>
      <w:hyperlink r:id="rId7" w:history="1">
        <w:r w:rsidR="00A26F9E" w:rsidRPr="000260DC">
          <w:rPr>
            <w:rStyle w:val="Hipervnculo"/>
            <w:rFonts w:eastAsia="Calibri"/>
            <w:lang w:val="es-CL" w:eastAsia="es-CL"/>
          </w:rPr>
          <w:t>postulacionescosamla@redsalud.gov.cl</w:t>
        </w:r>
      </w:hyperlink>
      <w:r w:rsidR="00A26F9E">
        <w:rPr>
          <w:rFonts w:eastAsia="Calibri"/>
          <w:color w:val="000000"/>
          <w:lang w:val="es-CL" w:eastAsia="es-CL"/>
        </w:rPr>
        <w:t xml:space="preserve"> </w:t>
      </w:r>
    </w:p>
    <w:p w14:paraId="7C8A22D2" w14:textId="199152EE" w:rsidR="00973305" w:rsidRPr="009C7F0A" w:rsidRDefault="00362CA0" w:rsidP="00973305">
      <w:pPr>
        <w:spacing w:after="0" w:line="240" w:lineRule="auto"/>
        <w:jc w:val="both"/>
        <w:rPr>
          <w:rFonts w:eastAsia="Calibri"/>
          <w:b/>
          <w:bCs/>
          <w:color w:val="000000"/>
          <w:lang w:val="es-CL" w:eastAsia="es-CL"/>
        </w:rPr>
      </w:pPr>
      <w:r>
        <w:rPr>
          <w:rFonts w:ascii="Calibri" w:hAnsi="Calibri"/>
          <w:bCs/>
        </w:rPr>
        <w:t xml:space="preserve">La recepción de postulaciones se realizará desde el </w:t>
      </w:r>
      <w:r w:rsidR="00A26F9E">
        <w:rPr>
          <w:rFonts w:ascii="Calibri" w:hAnsi="Calibri"/>
          <w:bCs/>
        </w:rPr>
        <w:t>0</w:t>
      </w:r>
      <w:r w:rsidR="00955030">
        <w:rPr>
          <w:rFonts w:ascii="Calibri" w:hAnsi="Calibri"/>
          <w:bCs/>
        </w:rPr>
        <w:t>5</w:t>
      </w:r>
      <w:r w:rsidR="00973305">
        <w:rPr>
          <w:rFonts w:ascii="Calibri" w:hAnsi="Calibri"/>
          <w:bCs/>
        </w:rPr>
        <w:t xml:space="preserve"> de </w:t>
      </w:r>
      <w:r w:rsidR="00A26F9E">
        <w:rPr>
          <w:rFonts w:ascii="Calibri" w:hAnsi="Calibri"/>
          <w:bCs/>
        </w:rPr>
        <w:t>diciembre</w:t>
      </w:r>
      <w:r w:rsidR="00973305">
        <w:rPr>
          <w:rFonts w:ascii="Calibri" w:hAnsi="Calibri"/>
          <w:bCs/>
        </w:rPr>
        <w:t xml:space="preserve"> de 202</w:t>
      </w:r>
      <w:r w:rsidR="00A26F9E">
        <w:rPr>
          <w:rFonts w:ascii="Calibri" w:hAnsi="Calibri"/>
          <w:bCs/>
        </w:rPr>
        <w:t>2</w:t>
      </w:r>
      <w:r w:rsidR="00973305">
        <w:rPr>
          <w:rFonts w:ascii="Calibri" w:hAnsi="Calibri"/>
          <w:bCs/>
        </w:rPr>
        <w:t xml:space="preserve"> hasta las </w:t>
      </w:r>
      <w:r w:rsidR="00973305" w:rsidRPr="00973305">
        <w:rPr>
          <w:rFonts w:eastAsia="Calibri"/>
          <w:b/>
          <w:bCs/>
          <w:color w:val="000000"/>
          <w:lang w:val="es-CL" w:eastAsia="es-CL"/>
        </w:rPr>
        <w:t>23:59 HRS DEL 1</w:t>
      </w:r>
      <w:r w:rsidR="00A26F9E">
        <w:rPr>
          <w:rFonts w:eastAsia="Calibri"/>
          <w:b/>
          <w:bCs/>
          <w:color w:val="000000"/>
          <w:lang w:val="es-CL" w:eastAsia="es-CL"/>
        </w:rPr>
        <w:t>1</w:t>
      </w:r>
      <w:r w:rsidR="00973305" w:rsidRPr="00973305">
        <w:rPr>
          <w:rFonts w:eastAsia="Calibri"/>
          <w:b/>
          <w:bCs/>
          <w:color w:val="000000"/>
          <w:lang w:val="es-CL" w:eastAsia="es-CL"/>
        </w:rPr>
        <w:t xml:space="preserve"> DE </w:t>
      </w:r>
      <w:r w:rsidR="00A26F9E">
        <w:rPr>
          <w:rFonts w:eastAsia="Calibri"/>
          <w:b/>
          <w:bCs/>
          <w:color w:val="000000"/>
          <w:lang w:val="es-CL" w:eastAsia="es-CL"/>
        </w:rPr>
        <w:t>DICIEMBRE</w:t>
      </w:r>
      <w:r w:rsidR="00973305" w:rsidRPr="00973305">
        <w:rPr>
          <w:rFonts w:eastAsia="Calibri"/>
          <w:b/>
          <w:bCs/>
          <w:color w:val="000000"/>
          <w:lang w:val="es-CL" w:eastAsia="es-CL"/>
        </w:rPr>
        <w:t xml:space="preserve"> 202</w:t>
      </w:r>
      <w:r w:rsidR="00A26F9E">
        <w:rPr>
          <w:rFonts w:eastAsia="Calibri"/>
          <w:b/>
          <w:bCs/>
          <w:color w:val="000000"/>
          <w:lang w:val="es-CL" w:eastAsia="es-CL"/>
        </w:rPr>
        <w:t>2</w:t>
      </w:r>
      <w:r w:rsidR="00973305" w:rsidRPr="00973305">
        <w:rPr>
          <w:rFonts w:eastAsia="Calibri"/>
          <w:b/>
          <w:bCs/>
          <w:color w:val="000000"/>
          <w:lang w:val="es-CL" w:eastAsia="es-CL"/>
        </w:rPr>
        <w:t>.</w:t>
      </w:r>
    </w:p>
    <w:sectPr w:rsidR="00973305" w:rsidRPr="009C7F0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06C7" w14:textId="77777777" w:rsidR="003713CF" w:rsidRDefault="003713CF" w:rsidP="00D572D3">
      <w:pPr>
        <w:spacing w:after="0" w:line="240" w:lineRule="auto"/>
      </w:pPr>
      <w:r>
        <w:separator/>
      </w:r>
    </w:p>
  </w:endnote>
  <w:endnote w:type="continuationSeparator" w:id="0">
    <w:p w14:paraId="626717C5" w14:textId="77777777" w:rsidR="003713CF" w:rsidRDefault="003713CF" w:rsidP="00D5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4467" w14:textId="77777777" w:rsidR="003713CF" w:rsidRDefault="003713CF" w:rsidP="00D572D3">
      <w:pPr>
        <w:spacing w:after="0" w:line="240" w:lineRule="auto"/>
      </w:pPr>
      <w:r>
        <w:separator/>
      </w:r>
    </w:p>
  </w:footnote>
  <w:footnote w:type="continuationSeparator" w:id="0">
    <w:p w14:paraId="5BEAED64" w14:textId="77777777" w:rsidR="003713CF" w:rsidRDefault="003713CF" w:rsidP="00D5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6ADD3" w14:textId="77777777" w:rsidR="00D572D3" w:rsidRPr="00362CA0" w:rsidRDefault="00D572D3" w:rsidP="00D572D3">
    <w:pPr>
      <w:spacing w:after="0" w:line="240" w:lineRule="auto"/>
      <w:rPr>
        <w:b/>
        <w:sz w:val="16"/>
        <w:szCs w:val="16"/>
      </w:rPr>
    </w:pPr>
    <w:r w:rsidRPr="00362CA0">
      <w:rPr>
        <w:b/>
        <w:noProof/>
        <w:sz w:val="16"/>
        <w:szCs w:val="16"/>
        <w:lang w:val="es-CL" w:eastAsia="es-CL"/>
      </w:rPr>
      <w:drawing>
        <wp:anchor distT="0" distB="0" distL="114300" distR="114300" simplePos="0" relativeHeight="251661312" behindDoc="0" locked="0" layoutInCell="1" allowOverlap="1" wp14:anchorId="6E5C774B" wp14:editId="6C597D8B">
          <wp:simplePos x="0" y="0"/>
          <wp:positionH relativeFrom="column">
            <wp:posOffset>-85725</wp:posOffset>
          </wp:positionH>
          <wp:positionV relativeFrom="paragraph">
            <wp:posOffset>-127000</wp:posOffset>
          </wp:positionV>
          <wp:extent cx="619125" cy="562610"/>
          <wp:effectExtent l="0" t="0" r="9525" b="889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SA (1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62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2CA0">
      <w:rPr>
        <w:b/>
        <w:sz w:val="16"/>
        <w:szCs w:val="16"/>
      </w:rPr>
      <w:t>MINISTERIO DE SALUD</w:t>
    </w:r>
    <w:r w:rsidRPr="00362CA0">
      <w:rPr>
        <w:rFonts w:ascii="Calibri" w:hAnsi="Calibri"/>
        <w:b/>
        <w:noProof/>
        <w:sz w:val="24"/>
        <w:szCs w:val="24"/>
      </w:rPr>
      <w:t xml:space="preserve"> </w:t>
    </w:r>
  </w:p>
  <w:p w14:paraId="55772F79" w14:textId="77777777" w:rsidR="00D572D3" w:rsidRPr="00362CA0" w:rsidRDefault="00D572D3" w:rsidP="00D572D3">
    <w:pPr>
      <w:spacing w:after="0" w:line="240" w:lineRule="auto"/>
      <w:rPr>
        <w:b/>
        <w:sz w:val="16"/>
        <w:szCs w:val="16"/>
      </w:rPr>
    </w:pPr>
    <w:r w:rsidRPr="00362CA0">
      <w:rPr>
        <w:b/>
        <w:sz w:val="16"/>
        <w:szCs w:val="16"/>
      </w:rPr>
      <w:t>SERVICIO DE SALUD ACONCAGUA</w:t>
    </w:r>
  </w:p>
  <w:p w14:paraId="58651B28" w14:textId="77777777" w:rsidR="00D572D3" w:rsidRPr="00362CA0" w:rsidRDefault="00D572D3" w:rsidP="00D572D3">
    <w:pPr>
      <w:spacing w:after="0" w:line="240" w:lineRule="auto"/>
      <w:rPr>
        <w:b/>
        <w:sz w:val="16"/>
        <w:szCs w:val="16"/>
      </w:rPr>
    </w:pPr>
    <w:r w:rsidRPr="00362CA0">
      <w:rPr>
        <w:b/>
        <w:sz w:val="16"/>
        <w:szCs w:val="16"/>
      </w:rPr>
      <w:t>SUBD. DE GESTIÓN Y DESARROLLO DE PERSONAS</w:t>
    </w:r>
  </w:p>
  <w:p w14:paraId="39CFC471" w14:textId="77777777" w:rsidR="00D572D3" w:rsidRPr="00362CA0" w:rsidRDefault="00362CA0" w:rsidP="00D572D3">
    <w:pPr>
      <w:spacing w:after="0" w:line="240" w:lineRule="auto"/>
      <w:rPr>
        <w:b/>
        <w:sz w:val="16"/>
        <w:szCs w:val="16"/>
      </w:rPr>
    </w:pPr>
    <w:r w:rsidRPr="00362CA0">
      <w:rPr>
        <w:b/>
        <w:sz w:val="16"/>
        <w:szCs w:val="16"/>
      </w:rPr>
      <w:t xml:space="preserve">                    </w:t>
    </w:r>
    <w:r>
      <w:rPr>
        <w:b/>
        <w:sz w:val="16"/>
        <w:szCs w:val="16"/>
      </w:rPr>
      <w:t xml:space="preserve">     </w:t>
    </w:r>
    <w:r w:rsidRPr="00362CA0">
      <w:rPr>
        <w:b/>
        <w:sz w:val="16"/>
        <w:szCs w:val="16"/>
      </w:rPr>
      <w:t xml:space="preserve">   </w:t>
    </w:r>
    <w:r w:rsidR="00D572D3" w:rsidRPr="00362CA0">
      <w:rPr>
        <w:b/>
        <w:sz w:val="16"/>
        <w:szCs w:val="16"/>
      </w:rPr>
      <w:t>DEPTO. DESARROLLO DE PERSONAS</w:t>
    </w:r>
  </w:p>
  <w:p w14:paraId="72B00701" w14:textId="77777777" w:rsidR="00D572D3" w:rsidRDefault="00D572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79A8"/>
    <w:multiLevelType w:val="hybridMultilevel"/>
    <w:tmpl w:val="D1CE6AB2"/>
    <w:lvl w:ilvl="0" w:tplc="6464BBCA">
      <w:numFmt w:val="bullet"/>
      <w:lvlText w:val="-"/>
      <w:lvlJc w:val="left"/>
      <w:pPr>
        <w:ind w:left="502" w:hanging="360"/>
      </w:pPr>
      <w:rPr>
        <w:rFonts w:ascii="Calibri Light" w:eastAsia="Times New Roman" w:hAnsi="Calibri Light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2052340F"/>
    <w:multiLevelType w:val="hybridMultilevel"/>
    <w:tmpl w:val="BEEAC3E8"/>
    <w:lvl w:ilvl="0" w:tplc="969A024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1B23F1"/>
    <w:multiLevelType w:val="multilevel"/>
    <w:tmpl w:val="1F14B6E2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89"/>
    <w:rsid w:val="000849D2"/>
    <w:rsid w:val="00235779"/>
    <w:rsid w:val="00262D5E"/>
    <w:rsid w:val="00362CA0"/>
    <w:rsid w:val="003713CF"/>
    <w:rsid w:val="005C20D2"/>
    <w:rsid w:val="007C088F"/>
    <w:rsid w:val="007E0B34"/>
    <w:rsid w:val="007F693C"/>
    <w:rsid w:val="008E6F1F"/>
    <w:rsid w:val="00955030"/>
    <w:rsid w:val="009706F9"/>
    <w:rsid w:val="00973305"/>
    <w:rsid w:val="009F6C27"/>
    <w:rsid w:val="00A26F9E"/>
    <w:rsid w:val="00A524E9"/>
    <w:rsid w:val="00A65F23"/>
    <w:rsid w:val="00A7317B"/>
    <w:rsid w:val="00A82FA5"/>
    <w:rsid w:val="00AA3189"/>
    <w:rsid w:val="00AB6400"/>
    <w:rsid w:val="00AC6E55"/>
    <w:rsid w:val="00B121A4"/>
    <w:rsid w:val="00B15F87"/>
    <w:rsid w:val="00CD01AF"/>
    <w:rsid w:val="00D00558"/>
    <w:rsid w:val="00D572D3"/>
    <w:rsid w:val="00E6510D"/>
    <w:rsid w:val="00F50FBD"/>
    <w:rsid w:val="00FB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506AD"/>
  <w15:chartTrackingRefBased/>
  <w15:docId w15:val="{FCF44DF6-BADC-40AF-A631-84074F93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CA0"/>
    <w:pPr>
      <w:spacing w:before="120" w:after="200" w:line="264" w:lineRule="auto"/>
    </w:pPr>
    <w:rPr>
      <w:rFonts w:eastAsiaTheme="minorEastAsia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A3189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572D3"/>
    <w:pPr>
      <w:tabs>
        <w:tab w:val="center" w:pos="4419"/>
        <w:tab w:val="right" w:pos="8838"/>
      </w:tabs>
      <w:spacing w:before="0" w:after="0" w:line="240" w:lineRule="auto"/>
    </w:pPr>
    <w:rPr>
      <w:rFonts w:eastAsiaTheme="minorHAnsi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572D3"/>
  </w:style>
  <w:style w:type="paragraph" w:styleId="Piedepgina">
    <w:name w:val="footer"/>
    <w:basedOn w:val="Normal"/>
    <w:link w:val="PiedepginaCar"/>
    <w:uiPriority w:val="99"/>
    <w:unhideWhenUsed/>
    <w:rsid w:val="00D572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72D3"/>
  </w:style>
  <w:style w:type="paragraph" w:styleId="Prrafodelista">
    <w:name w:val="List Paragraph"/>
    <w:basedOn w:val="Normal"/>
    <w:uiPriority w:val="34"/>
    <w:qFormat/>
    <w:rsid w:val="00A26F9E"/>
    <w:pPr>
      <w:spacing w:before="0" w:line="276" w:lineRule="auto"/>
      <w:ind w:left="708"/>
    </w:pPr>
    <w:rPr>
      <w:rFonts w:ascii="Calibri" w:eastAsia="Times New Roman" w:hAnsi="Calibri" w:cs="Calibr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A26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stulacionescosamla@redsalud.gov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Carolina_Nanjari</dc:creator>
  <cp:keywords/>
  <dc:description/>
  <cp:lastModifiedBy>lilian vargas cadiz</cp:lastModifiedBy>
  <cp:revision>5</cp:revision>
  <cp:lastPrinted>2018-12-28T15:24:00Z</cp:lastPrinted>
  <dcterms:created xsi:type="dcterms:W3CDTF">2022-11-28T20:42:00Z</dcterms:created>
  <dcterms:modified xsi:type="dcterms:W3CDTF">2022-11-30T18:20:00Z</dcterms:modified>
</cp:coreProperties>
</file>