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F6" w:rsidRPr="009531FA" w:rsidRDefault="0099611B" w:rsidP="001D20F6">
      <w:pPr>
        <w:keepNext/>
        <w:spacing w:before="240" w:after="60" w:line="240" w:lineRule="auto"/>
        <w:ind w:left="-709" w:firstLine="993"/>
        <w:jc w:val="center"/>
        <w:outlineLvl w:val="1"/>
        <w:rPr>
          <w:rFonts w:eastAsia="Times New Roman" w:cs="Arial"/>
          <w:b/>
          <w:iCs/>
          <w:u w:val="single"/>
          <w:lang w:val="es-ES" w:eastAsia="es-ES"/>
        </w:rPr>
      </w:pPr>
      <w:r>
        <w:rPr>
          <w:rFonts w:eastAsia="Times New Roman" w:cs="Arial"/>
          <w:b/>
          <w:iCs/>
          <w:u w:val="single"/>
          <w:lang w:val="es-ES" w:eastAsia="es-ES"/>
        </w:rPr>
        <w:t>PERFIL DE CARGO</w:t>
      </w:r>
      <w:r w:rsidR="00E55672">
        <w:rPr>
          <w:rFonts w:eastAsia="Times New Roman" w:cs="Arial"/>
          <w:b/>
          <w:iCs/>
          <w:u w:val="single"/>
          <w:lang w:val="es-ES" w:eastAsia="es-ES"/>
        </w:rPr>
        <w:t xml:space="preserve"> </w:t>
      </w:r>
      <w:r w:rsidR="001D20F6">
        <w:rPr>
          <w:rFonts w:eastAsia="Times New Roman" w:cs="Arial"/>
          <w:b/>
          <w:iCs/>
          <w:u w:val="single"/>
          <w:lang w:val="es-ES" w:eastAsia="es-ES"/>
        </w:rPr>
        <w:t>MEDICO ANESTESISTA</w:t>
      </w:r>
      <w:bookmarkStart w:id="0" w:name="_GoBack"/>
      <w:bookmarkEnd w:id="0"/>
    </w:p>
    <w:tbl>
      <w:tblPr>
        <w:tblpPr w:leftFromText="141" w:rightFromText="141" w:vertAnchor="page" w:horzAnchor="margin" w:tblpXSpec="center" w:tblpY="3016"/>
        <w:tblW w:w="5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793"/>
        <w:gridCol w:w="2785"/>
        <w:gridCol w:w="1898"/>
      </w:tblGrid>
      <w:tr w:rsidR="005B2905" w:rsidRPr="006B1337" w:rsidTr="00FC0286">
        <w:trPr>
          <w:trHeight w:val="41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5B2905" w:rsidRDefault="005B2905" w:rsidP="006A68E2">
            <w:pPr>
              <w:spacing w:after="0" w:line="240" w:lineRule="auto"/>
              <w:ind w:left="426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>1.- IDENTIFICACIÓN DEL CARGO</w:t>
            </w:r>
          </w:p>
        </w:tc>
      </w:tr>
      <w:tr w:rsidR="005B2905" w:rsidRPr="006B1337" w:rsidTr="00FC0286">
        <w:trPr>
          <w:trHeight w:val="628"/>
        </w:trPr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5B2905" w:rsidRPr="006B1337" w:rsidRDefault="005B2905" w:rsidP="005B2905">
            <w:pPr>
              <w:spacing w:after="0" w:line="240" w:lineRule="auto"/>
              <w:ind w:left="-180" w:right="71" w:firstLine="322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NOMBRE DEL CARGO</w:t>
            </w:r>
          </w:p>
        </w:tc>
        <w:tc>
          <w:tcPr>
            <w:tcW w:w="1369" w:type="pct"/>
            <w:shd w:val="clear" w:color="auto" w:fill="D9D9D9" w:themeFill="background1" w:themeFillShade="D9"/>
            <w:vAlign w:val="center"/>
          </w:tcPr>
          <w:p w:rsidR="005B2905" w:rsidRPr="006B1337" w:rsidRDefault="005B2905" w:rsidP="005B2905">
            <w:pPr>
              <w:spacing w:after="0" w:line="240" w:lineRule="auto"/>
              <w:ind w:left="-180" w:hanging="30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DEPENDENCIA</w:t>
            </w:r>
          </w:p>
        </w:tc>
        <w:tc>
          <w:tcPr>
            <w:tcW w:w="1365" w:type="pct"/>
            <w:shd w:val="clear" w:color="auto" w:fill="D9D9D9" w:themeFill="background1" w:themeFillShade="D9"/>
            <w:vAlign w:val="center"/>
          </w:tcPr>
          <w:p w:rsidR="005B2905" w:rsidRPr="006B1337" w:rsidRDefault="005B2905" w:rsidP="005B2905">
            <w:pPr>
              <w:spacing w:after="0" w:line="240" w:lineRule="auto"/>
              <w:ind w:left="-180" w:firstLine="109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UNIDAD DE TRABAJO</w:t>
            </w:r>
            <w:r w:rsidR="006F6344">
              <w:rPr>
                <w:rFonts w:eastAsia="Times New Roman" w:cs="Arial"/>
                <w:b/>
                <w:lang w:val="es-ES" w:eastAsia="es-ES"/>
              </w:rPr>
              <w:t xml:space="preserve"> / ESTABLECIMIENTO</w:t>
            </w:r>
          </w:p>
        </w:tc>
        <w:tc>
          <w:tcPr>
            <w:tcW w:w="930" w:type="pct"/>
            <w:shd w:val="clear" w:color="auto" w:fill="D9D9D9" w:themeFill="background1" w:themeFillShade="D9"/>
            <w:vAlign w:val="center"/>
          </w:tcPr>
          <w:p w:rsidR="005B2905" w:rsidRPr="006B1337" w:rsidRDefault="004D26A9" w:rsidP="005B2905">
            <w:pPr>
              <w:spacing w:after="0" w:line="240" w:lineRule="auto"/>
              <w:ind w:left="-180" w:firstLine="109"/>
              <w:jc w:val="center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>HORAS</w:t>
            </w:r>
          </w:p>
        </w:tc>
      </w:tr>
      <w:tr w:rsidR="005B2905" w:rsidRPr="006B1337" w:rsidTr="006F6344">
        <w:trPr>
          <w:trHeight w:val="669"/>
        </w:trPr>
        <w:tc>
          <w:tcPr>
            <w:tcW w:w="1336" w:type="pct"/>
            <w:vAlign w:val="center"/>
          </w:tcPr>
          <w:p w:rsidR="005B2905" w:rsidRPr="006F6344" w:rsidRDefault="00F41939" w:rsidP="006F6344">
            <w:pPr>
              <w:spacing w:after="0" w:line="240" w:lineRule="auto"/>
              <w:ind w:right="-213"/>
              <w:jc w:val="center"/>
              <w:rPr>
                <w:rFonts w:eastAsia="Times New Roman" w:cs="Arial"/>
                <w:lang w:val="es-ES" w:eastAsia="es-ES"/>
              </w:rPr>
            </w:pPr>
            <w:r w:rsidRPr="006F6344">
              <w:rPr>
                <w:rFonts w:eastAsia="Times New Roman" w:cs="Arial"/>
                <w:lang w:val="es-ES" w:eastAsia="es-ES"/>
              </w:rPr>
              <w:t>Médico Anestesista</w:t>
            </w:r>
          </w:p>
        </w:tc>
        <w:tc>
          <w:tcPr>
            <w:tcW w:w="1369" w:type="pct"/>
            <w:vAlign w:val="center"/>
          </w:tcPr>
          <w:p w:rsidR="005B2905" w:rsidRPr="006F6344" w:rsidRDefault="00F41939" w:rsidP="006F6344">
            <w:pPr>
              <w:spacing w:after="0" w:line="240" w:lineRule="auto"/>
              <w:ind w:left="-180"/>
              <w:jc w:val="center"/>
              <w:rPr>
                <w:rFonts w:eastAsia="Times New Roman" w:cs="Arial"/>
                <w:lang w:val="es-ES" w:eastAsia="es-ES"/>
              </w:rPr>
            </w:pPr>
            <w:r w:rsidRPr="006F6344">
              <w:rPr>
                <w:rFonts w:eastAsia="Times New Roman" w:cs="Arial"/>
                <w:lang w:val="es-ES" w:eastAsia="es-ES"/>
              </w:rPr>
              <w:t xml:space="preserve"> Jefe Servicio de Pabellón</w:t>
            </w:r>
          </w:p>
        </w:tc>
        <w:tc>
          <w:tcPr>
            <w:tcW w:w="1365" w:type="pct"/>
            <w:vAlign w:val="center"/>
          </w:tcPr>
          <w:p w:rsidR="005B2905" w:rsidRPr="006F6344" w:rsidRDefault="00F41939" w:rsidP="006F6344">
            <w:pPr>
              <w:spacing w:after="0"/>
              <w:jc w:val="center"/>
              <w:rPr>
                <w:rFonts w:cs="Arial"/>
              </w:rPr>
            </w:pPr>
            <w:r w:rsidRPr="006F6344">
              <w:t>Servicio de Pabellón Quirúrgico</w:t>
            </w:r>
            <w:r w:rsidR="006F6344">
              <w:t xml:space="preserve"> / </w:t>
            </w:r>
            <w:r w:rsidR="006F6344" w:rsidRPr="006F6344">
              <w:rPr>
                <w:rFonts w:cs="Arial"/>
              </w:rPr>
              <w:t xml:space="preserve"> Hospital San Juan de Dios de  Los Andes</w:t>
            </w:r>
          </w:p>
        </w:tc>
        <w:tc>
          <w:tcPr>
            <w:tcW w:w="930" w:type="pct"/>
            <w:vAlign w:val="center"/>
          </w:tcPr>
          <w:p w:rsidR="006F6344" w:rsidRPr="006F6344" w:rsidRDefault="006F6344" w:rsidP="006F6344">
            <w:pPr>
              <w:spacing w:after="0" w:line="240" w:lineRule="auto"/>
              <w:jc w:val="center"/>
              <w:rPr>
                <w:rFonts w:cs="Arial"/>
              </w:rPr>
            </w:pPr>
            <w:r w:rsidRPr="006F6344">
              <w:rPr>
                <w:rFonts w:cs="Arial"/>
              </w:rPr>
              <w:t>28 AP</w:t>
            </w:r>
          </w:p>
        </w:tc>
      </w:tr>
    </w:tbl>
    <w:p w:rsidR="001D20F6" w:rsidRPr="006B1337" w:rsidRDefault="001D20F6" w:rsidP="005B2905">
      <w:pPr>
        <w:spacing w:after="0" w:line="240" w:lineRule="auto"/>
        <w:jc w:val="both"/>
        <w:rPr>
          <w:rFonts w:eastAsia="Times New Roman" w:cs="Arial"/>
          <w:b/>
          <w:lang w:val="es-ES" w:eastAsia="es-ES"/>
        </w:rPr>
      </w:pPr>
    </w:p>
    <w:tbl>
      <w:tblPr>
        <w:tblW w:w="1023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2051"/>
        <w:gridCol w:w="2202"/>
        <w:gridCol w:w="27"/>
      </w:tblGrid>
      <w:tr w:rsidR="00CE5305" w:rsidRPr="006B1337" w:rsidTr="006A68E2">
        <w:trPr>
          <w:trHeight w:val="495"/>
        </w:trPr>
        <w:tc>
          <w:tcPr>
            <w:tcW w:w="10234" w:type="dxa"/>
            <w:gridSpan w:val="5"/>
            <w:shd w:val="clear" w:color="auto" w:fill="D9D9D9" w:themeFill="background1" w:themeFillShade="D9"/>
            <w:vAlign w:val="center"/>
          </w:tcPr>
          <w:p w:rsidR="00CE5305" w:rsidRPr="006A68E2" w:rsidRDefault="00A153C9" w:rsidP="006A68E2">
            <w:pPr>
              <w:keepNext/>
              <w:spacing w:after="0" w:line="240" w:lineRule="auto"/>
              <w:ind w:left="497"/>
              <w:outlineLvl w:val="2"/>
              <w:rPr>
                <w:rFonts w:eastAsia="Times New Roman" w:cs="Arial"/>
                <w:b/>
                <w:bCs/>
                <w:lang w:val="es-ES" w:eastAsia="es-ES"/>
              </w:rPr>
            </w:pPr>
            <w:r w:rsidRPr="00A153C9">
              <w:rPr>
                <w:rFonts w:eastAsia="Times New Roman" w:cs="Arial"/>
                <w:b/>
                <w:lang w:val="es-ES" w:eastAsia="es-ES"/>
              </w:rPr>
              <w:t>2.-</w:t>
            </w:r>
            <w:r>
              <w:rPr>
                <w:rFonts w:eastAsia="Times New Roman" w:cs="Arial"/>
                <w:b/>
                <w:bCs/>
                <w:lang w:val="es-ES" w:eastAsia="es-ES"/>
              </w:rPr>
              <w:t xml:space="preserve"> </w:t>
            </w:r>
            <w:r w:rsidR="009531FA">
              <w:rPr>
                <w:rFonts w:eastAsia="Times New Roman" w:cs="Arial"/>
                <w:b/>
                <w:bCs/>
                <w:lang w:val="es-ES" w:eastAsia="es-ES"/>
              </w:rPr>
              <w:t>OBJETIVO O PROPÓSITO DEL CARGO</w:t>
            </w:r>
          </w:p>
        </w:tc>
      </w:tr>
      <w:tr w:rsidR="00CE5305" w:rsidRPr="006B1337" w:rsidTr="001D20F6">
        <w:trPr>
          <w:trHeight w:val="1975"/>
        </w:trPr>
        <w:tc>
          <w:tcPr>
            <w:tcW w:w="10234" w:type="dxa"/>
            <w:gridSpan w:val="5"/>
            <w:vAlign w:val="center"/>
          </w:tcPr>
          <w:p w:rsidR="00F41939" w:rsidRDefault="00F41939" w:rsidP="006F6344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</w:pPr>
            <w:r w:rsidRPr="00FC0286"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  <w:t xml:space="preserve">Ejercer la Anestesiología en forma profesional entregando al paciente una atención acorde a sus requerimientos, de acuerdo a la evolución y desarrollo de la especialidad, adaptándose a los cambios epidemiológicos, a las necesidades del </w:t>
            </w:r>
            <w:r w:rsidR="006F6344" w:rsidRPr="00FC0286"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  <w:t>Servicio y</w:t>
            </w:r>
            <w:r w:rsidRPr="00FC0286"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  <w:t xml:space="preserve"> al desarrollo de la tecnología.</w:t>
            </w:r>
          </w:p>
          <w:p w:rsidR="001D20F6" w:rsidRPr="00FC0286" w:rsidRDefault="001D20F6" w:rsidP="006F6344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</w:pPr>
          </w:p>
          <w:p w:rsidR="00BA4E1B" w:rsidRPr="006F6344" w:rsidRDefault="00F41939" w:rsidP="006F6344">
            <w:pPr>
              <w:pStyle w:val="Default"/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</w:pPr>
            <w:r w:rsidRPr="00FC0286"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  <w:t>Desarrollar las acciones de anestesiología con responsabilidad y compromiso con la institución y los pacientes, con</w:t>
            </w:r>
            <w:r w:rsidR="006F6344" w:rsidRPr="00FC0286"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  <w:t> un</w:t>
            </w:r>
            <w:r w:rsidRPr="00FC0286">
              <w:rPr>
                <w:rFonts w:ascii="Calibri" w:eastAsia="Times New Roman" w:hAnsi="Calibri"/>
                <w:color w:val="auto"/>
                <w:sz w:val="22"/>
                <w:szCs w:val="18"/>
                <w:lang w:eastAsia="es-CL"/>
              </w:rPr>
              <w:t xml:space="preserve"> sentido de integración al equipo de salud de los diversos estamentos que lo componen.</w:t>
            </w:r>
          </w:p>
        </w:tc>
      </w:tr>
      <w:tr w:rsidR="00A153C9" w:rsidRPr="006B1337" w:rsidTr="006A68E2">
        <w:trPr>
          <w:trHeight w:val="476"/>
        </w:trPr>
        <w:tc>
          <w:tcPr>
            <w:tcW w:w="10234" w:type="dxa"/>
            <w:gridSpan w:val="5"/>
            <w:shd w:val="clear" w:color="auto" w:fill="D9D9D9" w:themeFill="background1" w:themeFillShade="D9"/>
            <w:vAlign w:val="center"/>
          </w:tcPr>
          <w:p w:rsidR="00A153C9" w:rsidRPr="009531FA" w:rsidRDefault="009531FA" w:rsidP="006A68E2">
            <w:pPr>
              <w:spacing w:after="0" w:line="240" w:lineRule="auto"/>
              <w:ind w:left="497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>3.- FUNCIONES PRINCIPALES</w:t>
            </w:r>
          </w:p>
        </w:tc>
      </w:tr>
      <w:tr w:rsidR="009531FA" w:rsidRPr="006B1337" w:rsidTr="001D20F6">
        <w:trPr>
          <w:trHeight w:val="3339"/>
        </w:trPr>
        <w:tc>
          <w:tcPr>
            <w:tcW w:w="10234" w:type="dxa"/>
            <w:gridSpan w:val="5"/>
            <w:vAlign w:val="center"/>
          </w:tcPr>
          <w:p w:rsidR="001D20F6" w:rsidRDefault="001D20F6" w:rsidP="001D20F6">
            <w:pPr>
              <w:pStyle w:val="Prrafodelista"/>
              <w:spacing w:after="0" w:line="240" w:lineRule="auto"/>
              <w:ind w:left="360"/>
              <w:contextualSpacing w:val="0"/>
              <w:rPr>
                <w:rFonts w:eastAsia="Times New Roman" w:cs="Arial"/>
                <w:szCs w:val="18"/>
                <w:lang w:eastAsia="es-CL"/>
              </w:rPr>
            </w:pPr>
          </w:p>
          <w:p w:rsidR="00F41939" w:rsidRPr="00FC0286" w:rsidRDefault="00F41939" w:rsidP="001D20F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="Arial"/>
                <w:szCs w:val="18"/>
                <w:lang w:eastAsia="es-CL"/>
              </w:rPr>
            </w:pPr>
            <w:r w:rsidRPr="00FC0286">
              <w:rPr>
                <w:rFonts w:eastAsia="Times New Roman" w:cs="Arial"/>
                <w:szCs w:val="18"/>
                <w:lang w:eastAsia="es-CL"/>
              </w:rPr>
              <w:t xml:space="preserve">Ejecutar su rol de médico especialista en anestesia de </w:t>
            </w:r>
            <w:r w:rsidRPr="00FC0286">
              <w:rPr>
                <w:szCs w:val="18"/>
                <w:lang w:eastAsia="es-CL"/>
              </w:rPr>
              <w:t xml:space="preserve">acuerdo a las políticas de salud nacionales, del servicio de salud Aconcagua </w:t>
            </w:r>
            <w:r w:rsidR="006F6344" w:rsidRPr="00FC0286">
              <w:rPr>
                <w:szCs w:val="18"/>
                <w:lang w:eastAsia="es-CL"/>
              </w:rPr>
              <w:t>y conforme</w:t>
            </w:r>
            <w:r w:rsidRPr="00FC0286">
              <w:rPr>
                <w:szCs w:val="18"/>
                <w:lang w:eastAsia="es-CL"/>
              </w:rPr>
              <w:t xml:space="preserve"> a la cartera de servicios del Hospital San Juan de Dios de Los Andes</w:t>
            </w:r>
            <w:r w:rsidRPr="00FC0286">
              <w:rPr>
                <w:rFonts w:eastAsia="Times New Roman" w:cs="Arial"/>
                <w:szCs w:val="18"/>
                <w:lang w:eastAsia="es-CL"/>
              </w:rPr>
              <w:t xml:space="preserve"> con eficiencia, eficacia y preeminencia del bienestar del paciente.</w:t>
            </w:r>
          </w:p>
          <w:p w:rsidR="00F41939" w:rsidRPr="00FC0286" w:rsidRDefault="00F41939" w:rsidP="001D20F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="Arial"/>
                <w:szCs w:val="18"/>
                <w:lang w:eastAsia="es-CL"/>
              </w:rPr>
            </w:pPr>
            <w:r w:rsidRPr="00FC0286">
              <w:rPr>
                <w:rFonts w:eastAsia="Times New Roman" w:cs="Arial"/>
                <w:szCs w:val="18"/>
                <w:lang w:eastAsia="es-CL"/>
              </w:rPr>
              <w:t>Constatar en forma periódica y sistemática el estado de los pacientes, de acuerdo a los protocolos establecidos.</w:t>
            </w:r>
          </w:p>
          <w:p w:rsidR="00F41939" w:rsidRPr="00FC0286" w:rsidRDefault="00F41939" w:rsidP="001D20F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="Arial"/>
                <w:szCs w:val="18"/>
                <w:lang w:eastAsia="es-CL"/>
              </w:rPr>
            </w:pPr>
            <w:r w:rsidRPr="00FC0286">
              <w:rPr>
                <w:szCs w:val="18"/>
                <w:lang w:eastAsia="es-CL"/>
              </w:rPr>
              <w:t>Utilizar efectivamente los recursos con que cuenta para trabajar, realizar su labor en forma eficiente y efectiva</w:t>
            </w:r>
          </w:p>
          <w:p w:rsidR="00F41939" w:rsidRPr="00FC0286" w:rsidRDefault="00F41939" w:rsidP="001D20F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="Arial"/>
                <w:szCs w:val="18"/>
                <w:lang w:eastAsia="es-CL"/>
              </w:rPr>
            </w:pPr>
            <w:r w:rsidRPr="00FC0286">
              <w:rPr>
                <w:rFonts w:eastAsia="Times New Roman" w:cs="Arial"/>
                <w:szCs w:val="18"/>
                <w:lang w:eastAsia="es-CL"/>
              </w:rPr>
              <w:t>Colaborar con el Jefe de Unidad en el estudio de las necesidades de insumos y equipos de acuerdo con los programas asistenciales y proporcionar la información respectiva, para la elaboración de los programas anuales de adquisiciones.</w:t>
            </w:r>
          </w:p>
          <w:p w:rsidR="006F6344" w:rsidRDefault="00F41939" w:rsidP="001D20F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 w:cs="Arial"/>
                <w:szCs w:val="18"/>
                <w:lang w:eastAsia="es-CL"/>
              </w:rPr>
            </w:pPr>
            <w:r w:rsidRPr="00FC0286">
              <w:rPr>
                <w:rFonts w:eastAsia="Times New Roman" w:cs="Arial"/>
                <w:szCs w:val="18"/>
                <w:lang w:eastAsia="es-CL"/>
              </w:rPr>
              <w:t>Otras que encomiende el superior jerárquico.</w:t>
            </w: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  <w:p w:rsidR="001D20F6" w:rsidRPr="001D20F6" w:rsidRDefault="001D20F6" w:rsidP="001D20F6">
            <w:pPr>
              <w:spacing w:after="0" w:line="240" w:lineRule="auto"/>
              <w:rPr>
                <w:rFonts w:eastAsia="Times New Roman" w:cs="Arial"/>
                <w:szCs w:val="18"/>
                <w:lang w:eastAsia="es-CL"/>
              </w:rPr>
            </w:pPr>
          </w:p>
        </w:tc>
      </w:tr>
      <w:tr w:rsidR="00A153C9" w:rsidRPr="006B1337" w:rsidTr="005B2905">
        <w:trPr>
          <w:trHeight w:val="507"/>
        </w:trPr>
        <w:tc>
          <w:tcPr>
            <w:tcW w:w="10234" w:type="dxa"/>
            <w:gridSpan w:val="5"/>
            <w:shd w:val="clear" w:color="auto" w:fill="D9D9D9" w:themeFill="background1" w:themeFillShade="D9"/>
            <w:vAlign w:val="center"/>
          </w:tcPr>
          <w:p w:rsidR="00A153C9" w:rsidRPr="006B1337" w:rsidRDefault="00F25C90" w:rsidP="00F25C90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lastRenderedPageBreak/>
              <w:t xml:space="preserve">      </w:t>
            </w:r>
            <w:r w:rsidR="009531FA">
              <w:rPr>
                <w:rFonts w:eastAsia="Times New Roman" w:cs="Arial"/>
                <w:b/>
                <w:lang w:val="es-ES" w:eastAsia="es-ES"/>
              </w:rPr>
              <w:t xml:space="preserve"> 4</w:t>
            </w:r>
            <w:r w:rsidR="00A153C9" w:rsidRPr="006B1337">
              <w:rPr>
                <w:rFonts w:eastAsia="Times New Roman" w:cs="Arial"/>
                <w:b/>
                <w:lang w:val="es-ES" w:eastAsia="es-ES"/>
              </w:rPr>
              <w:t>.- REQUISITOS FORMALES</w:t>
            </w:r>
          </w:p>
        </w:tc>
      </w:tr>
      <w:tr w:rsidR="00A153C9" w:rsidRPr="006B1337" w:rsidTr="006F6344">
        <w:trPr>
          <w:trHeight w:val="8291"/>
        </w:trPr>
        <w:tc>
          <w:tcPr>
            <w:tcW w:w="10234" w:type="dxa"/>
            <w:gridSpan w:val="5"/>
          </w:tcPr>
          <w:p w:rsidR="00A153C9" w:rsidRPr="006A68E2" w:rsidRDefault="00A153C9" w:rsidP="006A68E2">
            <w:pPr>
              <w:spacing w:after="0" w:line="360" w:lineRule="auto"/>
              <w:jc w:val="both"/>
              <w:rPr>
                <w:rFonts w:cs="Arial"/>
                <w:b/>
              </w:rPr>
            </w:pPr>
          </w:p>
          <w:p w:rsidR="00D62DE4" w:rsidRPr="00D62DE4" w:rsidRDefault="00A153C9" w:rsidP="006E1C76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eastAsia="es-ES"/>
              </w:rPr>
            </w:pPr>
            <w:r w:rsidRPr="00D62DE4">
              <w:rPr>
                <w:rFonts w:cs="Arial"/>
                <w:b/>
              </w:rPr>
              <w:t xml:space="preserve"> </w:t>
            </w:r>
            <w:r w:rsidR="00D62DE4" w:rsidRPr="00D62DE4">
              <w:rPr>
                <w:rFonts w:ascii="Calibri" w:eastAsia="Times New Roman" w:hAnsi="Calibri" w:cs="Arial"/>
                <w:b/>
                <w:bCs/>
                <w:lang w:eastAsia="es-ES"/>
              </w:rPr>
              <w:t>Requisitos Generales del Cargo:</w:t>
            </w:r>
          </w:p>
          <w:p w:rsidR="00D62DE4" w:rsidRPr="00D62DE4" w:rsidRDefault="00D62DE4" w:rsidP="00D62DE4">
            <w:pPr>
              <w:spacing w:after="0" w:line="240" w:lineRule="auto"/>
              <w:ind w:left="720"/>
              <w:jc w:val="both"/>
              <w:rPr>
                <w:rFonts w:ascii="Calibri" w:eastAsia="Calibri" w:hAnsi="Calibri" w:cs="Arial"/>
                <w:b/>
              </w:rPr>
            </w:pPr>
          </w:p>
          <w:p w:rsidR="00D62DE4" w:rsidRPr="00D62DE4" w:rsidRDefault="00D62DE4" w:rsidP="006E1C7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 xml:space="preserve">Cumplir con los Requisitos exigidos para ingresar a la Administración Pública señalados en el artículo 12 y 13 de la Ley Nº 18.834 sobre Estatuto Administrativo: </w:t>
            </w:r>
          </w:p>
          <w:p w:rsidR="00D62DE4" w:rsidRPr="00D62DE4" w:rsidRDefault="00D62DE4" w:rsidP="00D62DE4">
            <w:pPr>
              <w:spacing w:after="0" w:line="240" w:lineRule="auto"/>
              <w:ind w:left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 xml:space="preserve">Ser ciudadano(a). </w:t>
            </w: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 xml:space="preserve">Haber cumplido con la Ley de reclutamiento y movilización, cuando fuere procedente; </w:t>
            </w: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 xml:space="preserve">Tener salud compatible con el desempeño del cargo; </w:t>
            </w: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 xml:space="preserve">No haber cesado en un cargo público como consecuencia de haber obtenido una calificación deficiente, o por medida disciplinaria; </w:t>
            </w: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>No estar inhabilitado para el ejercicio de funciones o cargo públicos, ni hallarse condenado por crimen o simple delito.</w:t>
            </w:r>
          </w:p>
          <w:p w:rsidR="00D62DE4" w:rsidRPr="00D62DE4" w:rsidRDefault="00D62DE4" w:rsidP="00D62DE4">
            <w:pPr>
              <w:spacing w:after="0" w:line="240" w:lineRule="auto"/>
              <w:ind w:left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D62DE4" w:rsidRPr="00D62DE4" w:rsidRDefault="00D62DE4" w:rsidP="006E1C7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>No estar afecto a las inhabilidades e incompatibilidades administrativas establecidas en los artículos 54 de la Ley Nº 18.575 que se señalan a continuación:</w:t>
            </w:r>
          </w:p>
          <w:p w:rsidR="00D62DE4" w:rsidRPr="00D62DE4" w:rsidRDefault="00D62DE4" w:rsidP="00D62DE4">
            <w:pPr>
              <w:spacing w:after="0" w:line="240" w:lineRule="auto"/>
              <w:ind w:left="709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>Tener vigente o suscribir, por sí o por terceros, contratos o cauciones ascendentes a doscientas unidades tributarias mensuales o más con el Hospital San Juan de Dios de Los Andes o el Servicio de Salud Aconcagua.</w:t>
            </w:r>
          </w:p>
          <w:p w:rsidR="00D62DE4" w:rsidRPr="00D62DE4" w:rsidRDefault="006F634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>Tener litigios</w:t>
            </w:r>
            <w:r w:rsidR="00D62DE4" w:rsidRPr="00D62DE4">
              <w:rPr>
                <w:rFonts w:ascii="Calibri" w:eastAsia="Calibri" w:hAnsi="Calibri" w:cs="Times New Roman"/>
              </w:rPr>
              <w:t xml:space="preserve"> pendientes con el Hospital San Juan de Dios de Los Andes o el Servicio de Salud Aconcagua, a menos que se refieran al ejercicio de derechos propios, de su cónyuge, hijos o parientes hasta el tercer grado de consanguinidad y segundo de afinidad inclusive.</w:t>
            </w: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>Tener calidad de cónyuge, hijo o pariente hasta el tercer grado de consanguinidad y segundo de afinidad inclusive respecto de las autoridades y de los funcionarios directivos del Establecimiento.</w:t>
            </w:r>
          </w:p>
          <w:p w:rsidR="00D62DE4" w:rsidRPr="00D62DE4" w:rsidRDefault="00D62DE4" w:rsidP="006E1C76">
            <w:pPr>
              <w:numPr>
                <w:ilvl w:val="0"/>
                <w:numId w:val="1"/>
              </w:numPr>
              <w:spacing w:after="0" w:line="240" w:lineRule="auto"/>
              <w:ind w:left="709" w:hanging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D62DE4">
              <w:rPr>
                <w:rFonts w:ascii="Calibri" w:eastAsia="Calibri" w:hAnsi="Calibri" w:cs="Times New Roman"/>
              </w:rPr>
              <w:t>Encontrarse condenado por crimen o simple delito.</w:t>
            </w:r>
          </w:p>
          <w:p w:rsidR="00720D85" w:rsidRPr="00720D85" w:rsidRDefault="00720D85" w:rsidP="00D62DE4">
            <w:pPr>
              <w:pStyle w:val="Prrafodelista"/>
              <w:spacing w:after="0" w:line="240" w:lineRule="auto"/>
              <w:ind w:left="540"/>
              <w:jc w:val="both"/>
              <w:rPr>
                <w:rFonts w:cs="Arial"/>
                <w:b/>
                <w:lang w:val="es-ES"/>
              </w:rPr>
            </w:pPr>
          </w:p>
          <w:p w:rsidR="00720D85" w:rsidRDefault="00A153C9" w:rsidP="006E1C76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720D85">
              <w:rPr>
                <w:rFonts w:cs="Arial"/>
                <w:b/>
              </w:rPr>
              <w:t xml:space="preserve">Requisitos Específicos </w:t>
            </w:r>
          </w:p>
          <w:p w:rsidR="006F6344" w:rsidRDefault="006F6344" w:rsidP="006F6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</w:p>
          <w:p w:rsidR="006F6344" w:rsidRDefault="006F6344" w:rsidP="006F63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  <w:b/>
                <w:color w:val="FF0000"/>
              </w:rPr>
            </w:pPr>
            <w:r w:rsidRPr="00EC1B16">
              <w:rPr>
                <w:rFonts w:cs="Arial"/>
              </w:rPr>
              <w:t>Título Profesional de Médico Cirujano, otorgado por una Universidad o Instituto Profesional del Estado o reconocido por éste.</w:t>
            </w:r>
            <w:r w:rsidRPr="00EC1B16">
              <w:rPr>
                <w:rFonts w:cs="Arial"/>
                <w:b/>
                <w:color w:val="FF0000"/>
              </w:rPr>
              <w:t xml:space="preserve"> </w:t>
            </w:r>
          </w:p>
          <w:p w:rsidR="006F6344" w:rsidRPr="00E8645C" w:rsidRDefault="006F6344" w:rsidP="006F63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Especialidad en Anestesiología</w:t>
            </w:r>
            <w:r w:rsidRPr="00E74BCC">
              <w:rPr>
                <w:rFonts w:cs="Arial"/>
              </w:rPr>
              <w:t xml:space="preserve">. </w:t>
            </w:r>
          </w:p>
          <w:p w:rsidR="006F6344" w:rsidRPr="00E74BCC" w:rsidRDefault="006F6344" w:rsidP="006F63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</w:rPr>
            </w:pPr>
            <w:r w:rsidRPr="00E74BCC">
              <w:rPr>
                <w:rFonts w:cs="Arial"/>
              </w:rPr>
              <w:t>Haber rendido y aprobado Examen Único Nacional de Conocimientos de Medicina (EUNACOM).</w:t>
            </w:r>
          </w:p>
          <w:p w:rsidR="006F6344" w:rsidRDefault="006F6344" w:rsidP="006F63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</w:rPr>
            </w:pPr>
            <w:r w:rsidRPr="00E74BCC">
              <w:rPr>
                <w:rFonts w:cs="Arial"/>
              </w:rPr>
              <w:t xml:space="preserve">Los </w:t>
            </w:r>
            <w:r>
              <w:rPr>
                <w:rFonts w:cs="Arial"/>
              </w:rPr>
              <w:t>postulantes extranjeros</w:t>
            </w:r>
            <w:r w:rsidRPr="00E74BCC">
              <w:rPr>
                <w:rFonts w:cs="Arial"/>
              </w:rPr>
              <w:t xml:space="preserve"> deben contar con permanencia definitiva en Chile y la validación de su título en el país de acuerdo a la legislación vigente.</w:t>
            </w:r>
          </w:p>
          <w:p w:rsidR="006F6344" w:rsidRDefault="006F6344" w:rsidP="006F6344">
            <w:pPr>
              <w:spacing w:after="0" w:line="240" w:lineRule="auto"/>
              <w:ind w:right="72"/>
              <w:jc w:val="both"/>
              <w:rPr>
                <w:rFonts w:ascii="Calibri" w:eastAsia="Calibri" w:hAnsi="Calibri" w:cs="Arial"/>
              </w:rPr>
            </w:pPr>
          </w:p>
          <w:p w:rsidR="00F25C90" w:rsidRDefault="001663C1" w:rsidP="006F6344">
            <w:pPr>
              <w:pStyle w:val="Prrafodelista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Se valorará de acuerdo al P</w:t>
            </w:r>
            <w:r w:rsidR="00F25C90" w:rsidRPr="00F25C90">
              <w:rPr>
                <w:rFonts w:ascii="Calibri" w:eastAsia="Calibri" w:hAnsi="Calibri" w:cs="Arial"/>
                <w:b/>
              </w:rPr>
              <w:t>erfil de cargo (requisitos deseables no excluyentes)</w:t>
            </w:r>
          </w:p>
          <w:p w:rsidR="00D15A81" w:rsidRDefault="00D15A81" w:rsidP="00D15A8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Arial"/>
                <w:b/>
              </w:rPr>
            </w:pPr>
          </w:p>
          <w:p w:rsidR="00F41939" w:rsidRPr="006F6344" w:rsidRDefault="00F41939" w:rsidP="006F63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Arial"/>
              </w:rPr>
            </w:pPr>
            <w:r w:rsidRPr="006F6344">
              <w:rPr>
                <w:rFonts w:cs="Arial"/>
              </w:rPr>
              <w:t>Deseable Experiencia Profesional.</w:t>
            </w:r>
          </w:p>
          <w:p w:rsidR="006F6344" w:rsidRPr="006F6344" w:rsidRDefault="00F41939" w:rsidP="006F634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lang w:eastAsia="es-ES" w:bidi="he-IL"/>
              </w:rPr>
            </w:pPr>
            <w:r w:rsidRPr="006F6344">
              <w:rPr>
                <w:rFonts w:cs="Arial"/>
              </w:rPr>
              <w:t>Deseable Capacitaciones atingentes al cargo</w:t>
            </w:r>
            <w:r w:rsidR="006F6344">
              <w:rPr>
                <w:rFonts w:cs="Arial"/>
              </w:rPr>
              <w:t>.</w:t>
            </w:r>
          </w:p>
          <w:p w:rsidR="006F6344" w:rsidRDefault="006F6344" w:rsidP="006F6344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lang w:eastAsia="es-ES" w:bidi="he-IL"/>
              </w:rPr>
            </w:pPr>
          </w:p>
          <w:p w:rsidR="001D20F6" w:rsidRPr="006F6344" w:rsidRDefault="001D20F6" w:rsidP="001D20F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s-ES" w:bidi="he-IL"/>
              </w:rPr>
            </w:pPr>
          </w:p>
        </w:tc>
      </w:tr>
      <w:tr w:rsidR="00B2665E" w:rsidRPr="006B1337" w:rsidTr="006A68E2">
        <w:trPr>
          <w:trHeight w:val="413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203" w:rsidRPr="006B1337" w:rsidRDefault="00F25C90" w:rsidP="00F25C90">
            <w:pPr>
              <w:tabs>
                <w:tab w:val="num" w:pos="720"/>
              </w:tabs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lastRenderedPageBreak/>
              <w:t xml:space="preserve">       5.- </w:t>
            </w:r>
            <w:r w:rsidR="00227D5E" w:rsidRPr="006B1337">
              <w:rPr>
                <w:rFonts w:eastAsia="Times New Roman" w:cs="Arial"/>
                <w:b/>
                <w:lang w:val="es-ES" w:eastAsia="es-ES"/>
              </w:rPr>
              <w:t>IDENTIFICACIÓN</w:t>
            </w:r>
            <w:r w:rsidR="00B2665E" w:rsidRPr="006B1337">
              <w:rPr>
                <w:rFonts w:eastAsia="Times New Roman" w:cs="Arial"/>
                <w:b/>
                <w:lang w:val="es-ES" w:eastAsia="es-ES"/>
              </w:rPr>
              <w:t xml:space="preserve"> DE RIESGO</w:t>
            </w:r>
            <w:r w:rsidR="009F4203" w:rsidRPr="006B1337">
              <w:rPr>
                <w:rFonts w:eastAsia="Times New Roman" w:cs="Arial"/>
                <w:lang w:val="es-ES" w:eastAsia="es-ES"/>
              </w:rPr>
              <w:t>:</w:t>
            </w:r>
          </w:p>
        </w:tc>
      </w:tr>
      <w:tr w:rsidR="00A153C9" w:rsidRPr="006B1337" w:rsidTr="001D20F6">
        <w:trPr>
          <w:trHeight w:val="1067"/>
        </w:trPr>
        <w:tc>
          <w:tcPr>
            <w:tcW w:w="10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4" w:rsidRPr="001D20F6" w:rsidRDefault="00FC0286" w:rsidP="001D20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lang w:val="es-ES" w:eastAsia="es-ES"/>
              </w:rPr>
              <w:t>Accidentes de Trabajo.</w:t>
            </w:r>
          </w:p>
          <w:p w:rsidR="006F6344" w:rsidRDefault="00FC0286" w:rsidP="001D20F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6F6344">
              <w:rPr>
                <w:rFonts w:eastAsia="Times New Roman" w:cs="Arial"/>
                <w:lang w:val="es-ES" w:eastAsia="es-ES"/>
              </w:rPr>
              <w:t>Posturas y fuerzas sostenidas.</w:t>
            </w:r>
          </w:p>
          <w:p w:rsidR="00FC0286" w:rsidRPr="006F6344" w:rsidRDefault="00FC0286" w:rsidP="001D20F6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 w:rsidRPr="006F6344">
              <w:rPr>
                <w:rFonts w:eastAsia="Times New Roman" w:cs="Arial"/>
                <w:lang w:val="es-ES" w:eastAsia="es-ES"/>
              </w:rPr>
              <w:t>Exposiciones a infecciones.</w:t>
            </w:r>
          </w:p>
        </w:tc>
      </w:tr>
      <w:tr w:rsidR="00CE5305" w:rsidRPr="006B1337" w:rsidTr="006A68E2">
        <w:trPr>
          <w:gridAfter w:val="1"/>
          <w:wAfter w:w="27" w:type="dxa"/>
          <w:trHeight w:val="462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CE5305" w:rsidRPr="006B1337" w:rsidRDefault="00F25C90" w:rsidP="00F25C90">
            <w:pPr>
              <w:keepNext/>
              <w:spacing w:after="0" w:line="240" w:lineRule="auto"/>
              <w:outlineLvl w:val="2"/>
              <w:rPr>
                <w:rFonts w:eastAsia="Times New Roman" w:cs="Arial"/>
                <w:b/>
                <w:bCs/>
                <w:lang w:val="es-ES" w:eastAsia="es-ES"/>
              </w:rPr>
            </w:pPr>
            <w:r>
              <w:rPr>
                <w:rFonts w:eastAsia="Times New Roman" w:cs="Arial"/>
                <w:b/>
                <w:bCs/>
                <w:lang w:val="es-ES" w:eastAsia="es-ES"/>
              </w:rPr>
              <w:t xml:space="preserve">       </w:t>
            </w:r>
            <w:r w:rsidR="009531FA">
              <w:rPr>
                <w:rFonts w:eastAsia="Times New Roman" w:cs="Arial"/>
                <w:b/>
                <w:bCs/>
                <w:lang w:val="es-ES" w:eastAsia="es-ES"/>
              </w:rPr>
              <w:t>6.-</w:t>
            </w:r>
            <w:r w:rsidR="00CE5305" w:rsidRPr="006B1337">
              <w:rPr>
                <w:rFonts w:eastAsia="Times New Roman" w:cs="Arial"/>
                <w:b/>
                <w:bCs/>
                <w:lang w:val="es-ES" w:eastAsia="es-ES"/>
              </w:rPr>
              <w:t>PERFIL DE COMPETENCIAS</w:t>
            </w:r>
          </w:p>
        </w:tc>
      </w:tr>
      <w:tr w:rsidR="00CE5305" w:rsidRPr="006B1337" w:rsidTr="005B2905">
        <w:trPr>
          <w:gridAfter w:val="1"/>
          <w:wAfter w:w="27" w:type="dxa"/>
          <w:trHeight w:val="230"/>
        </w:trPr>
        <w:tc>
          <w:tcPr>
            <w:tcW w:w="10207" w:type="dxa"/>
            <w:gridSpan w:val="4"/>
          </w:tcPr>
          <w:p w:rsidR="006A68E2" w:rsidRDefault="00E717FA" w:rsidP="006B1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 xml:space="preserve">     </w:t>
            </w:r>
          </w:p>
          <w:p w:rsidR="00F25C90" w:rsidRDefault="00E717FA" w:rsidP="006A68E2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 xml:space="preserve">  </w:t>
            </w:r>
            <w:r w:rsidR="009531FA">
              <w:rPr>
                <w:rFonts w:eastAsia="Times New Roman" w:cs="Arial"/>
                <w:b/>
                <w:lang w:val="es-ES" w:eastAsia="es-ES"/>
              </w:rPr>
              <w:t>6</w:t>
            </w:r>
            <w:r w:rsidR="009F4203" w:rsidRPr="006B1337">
              <w:rPr>
                <w:rFonts w:eastAsia="Times New Roman" w:cs="Arial"/>
                <w:b/>
                <w:lang w:val="es-ES" w:eastAsia="es-ES"/>
              </w:rPr>
              <w:t>.</w:t>
            </w:r>
            <w:r w:rsidR="009531FA">
              <w:rPr>
                <w:rFonts w:eastAsia="Times New Roman" w:cs="Arial"/>
                <w:b/>
                <w:lang w:val="es-ES" w:eastAsia="es-ES"/>
              </w:rPr>
              <w:t>1</w:t>
            </w:r>
            <w:r>
              <w:rPr>
                <w:rFonts w:eastAsia="Times New Roman" w:cs="Arial"/>
                <w:b/>
                <w:lang w:val="es-ES" w:eastAsia="es-ES"/>
              </w:rPr>
              <w:t xml:space="preserve"> </w:t>
            </w:r>
            <w:r w:rsidR="006A68E2">
              <w:rPr>
                <w:rFonts w:eastAsia="Times New Roman" w:cs="Arial"/>
                <w:b/>
                <w:lang w:val="es-ES" w:eastAsia="es-ES"/>
              </w:rPr>
              <w:t>Competencias Específicas</w:t>
            </w:r>
            <w:r w:rsidR="009F4203" w:rsidRPr="006B1337">
              <w:rPr>
                <w:rFonts w:eastAsia="Times New Roman" w:cs="Arial"/>
                <w:b/>
                <w:lang w:val="es-ES" w:eastAsia="es-ES"/>
              </w:rPr>
              <w:t xml:space="preserve">: </w:t>
            </w:r>
          </w:p>
          <w:p w:rsidR="00FC0286" w:rsidRDefault="00FC0286" w:rsidP="006A68E2">
            <w:pPr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rPr>
                <w:rFonts w:eastAsia="Times New Roman" w:cs="Arial"/>
                <w:lang w:val="es-ES" w:eastAsia="es-ES"/>
              </w:rPr>
            </w:pPr>
          </w:p>
          <w:p w:rsidR="00FC0286" w:rsidRPr="006F6344" w:rsidRDefault="00463015" w:rsidP="006F63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Aceptación de Normas y P</w:t>
            </w:r>
            <w:r w:rsidR="00FC0286" w:rsidRPr="006F6344">
              <w:rPr>
                <w:rFonts w:eastAsia="Times New Roman" w:cs="Arial"/>
                <w:lang w:val="es-ES" w:eastAsia="es-ES"/>
              </w:rPr>
              <w:t>olíticas.</w:t>
            </w:r>
          </w:p>
          <w:p w:rsidR="00FC0286" w:rsidRPr="006F6344" w:rsidRDefault="00463015" w:rsidP="006F63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Adaptación al C</w:t>
            </w:r>
            <w:r w:rsidR="00FC0286" w:rsidRPr="006F6344">
              <w:rPr>
                <w:rFonts w:eastAsia="Times New Roman" w:cs="Arial"/>
                <w:lang w:val="es-ES" w:eastAsia="es-ES"/>
              </w:rPr>
              <w:t>ambio.</w:t>
            </w:r>
          </w:p>
          <w:p w:rsidR="006F6344" w:rsidRDefault="00463015" w:rsidP="006F63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Trabajo en E</w:t>
            </w:r>
            <w:r w:rsidR="00FC0286" w:rsidRPr="006F6344">
              <w:rPr>
                <w:rFonts w:eastAsia="Times New Roman" w:cs="Arial"/>
                <w:lang w:val="es-ES" w:eastAsia="es-ES"/>
              </w:rPr>
              <w:t>quipo.</w:t>
            </w:r>
          </w:p>
          <w:p w:rsidR="00FC0286" w:rsidRPr="006F6344" w:rsidRDefault="00463015" w:rsidP="006F634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>Tolerancia al E</w:t>
            </w:r>
            <w:r w:rsidR="00FC0286" w:rsidRPr="006F6344">
              <w:rPr>
                <w:rFonts w:eastAsia="Times New Roman" w:cs="Arial"/>
                <w:lang w:val="es-ES" w:eastAsia="es-ES"/>
              </w:rPr>
              <w:t>strés.</w:t>
            </w:r>
          </w:p>
          <w:p w:rsidR="006A68E2" w:rsidRPr="00E717FA" w:rsidRDefault="006A68E2" w:rsidP="00DB10E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714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CE5305" w:rsidRPr="006B1337" w:rsidTr="006A68E2">
        <w:trPr>
          <w:gridAfter w:val="1"/>
          <w:wAfter w:w="27" w:type="dxa"/>
          <w:trHeight w:val="705"/>
        </w:trPr>
        <w:tc>
          <w:tcPr>
            <w:tcW w:w="10207" w:type="dxa"/>
            <w:gridSpan w:val="4"/>
            <w:vAlign w:val="center"/>
          </w:tcPr>
          <w:p w:rsidR="00190A93" w:rsidRDefault="00190A93" w:rsidP="006A68E2">
            <w:pPr>
              <w:spacing w:after="0" w:line="240" w:lineRule="auto"/>
              <w:ind w:left="355"/>
              <w:rPr>
                <w:rFonts w:eastAsia="Times New Roman" w:cs="Arial"/>
                <w:b/>
                <w:lang w:val="es-ES" w:eastAsia="es-ES"/>
              </w:rPr>
            </w:pPr>
          </w:p>
          <w:p w:rsidR="00695C6D" w:rsidRDefault="009531FA" w:rsidP="006A68E2">
            <w:pPr>
              <w:spacing w:after="0" w:line="240" w:lineRule="auto"/>
              <w:ind w:left="355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>6.2</w:t>
            </w:r>
            <w:r w:rsidR="00CE5305" w:rsidRPr="006B1337">
              <w:rPr>
                <w:rFonts w:eastAsia="Times New Roman" w:cs="Arial"/>
                <w:b/>
                <w:lang w:val="es-ES" w:eastAsia="es-ES"/>
              </w:rPr>
              <w:t xml:space="preserve">. </w:t>
            </w:r>
            <w:r w:rsidR="006A68E2">
              <w:rPr>
                <w:rFonts w:eastAsia="Times New Roman" w:cs="Arial"/>
                <w:b/>
                <w:lang w:val="es-ES" w:eastAsia="es-ES"/>
              </w:rPr>
              <w:t>Competencias Técnicas</w:t>
            </w:r>
            <w:r w:rsidR="00CE5305" w:rsidRPr="006B1337">
              <w:rPr>
                <w:rFonts w:eastAsia="Times New Roman" w:cs="Arial"/>
                <w:b/>
                <w:lang w:val="es-ES" w:eastAsia="es-ES"/>
              </w:rPr>
              <w:t>:</w:t>
            </w:r>
          </w:p>
          <w:p w:rsidR="00D15A81" w:rsidRDefault="00D15A81" w:rsidP="006A68E2">
            <w:pPr>
              <w:spacing w:after="0" w:line="240" w:lineRule="auto"/>
              <w:ind w:left="355"/>
              <w:rPr>
                <w:rFonts w:eastAsia="Times New Roman" w:cs="Arial"/>
                <w:b/>
                <w:lang w:val="es-ES" w:eastAsia="es-ES"/>
              </w:rPr>
            </w:pPr>
          </w:p>
          <w:p w:rsidR="00F41939" w:rsidRPr="00F41939" w:rsidRDefault="00F41939" w:rsidP="00F41939">
            <w:pPr>
              <w:spacing w:after="0" w:line="240" w:lineRule="auto"/>
              <w:ind w:left="355"/>
              <w:rPr>
                <w:rFonts w:eastAsia="Times New Roman" w:cs="Arial"/>
                <w:lang w:val="es-ES" w:eastAsia="es-ES"/>
              </w:rPr>
            </w:pPr>
            <w:r w:rsidRPr="00F41939">
              <w:rPr>
                <w:rFonts w:eastAsia="Times New Roman" w:cs="Arial"/>
                <w:lang w:val="es-ES" w:eastAsia="es-ES"/>
              </w:rPr>
              <w:t>-</w:t>
            </w:r>
            <w:r w:rsidRPr="00F41939">
              <w:rPr>
                <w:rFonts w:eastAsia="Times New Roman" w:cs="Arial"/>
                <w:lang w:val="es-ES" w:eastAsia="es-ES"/>
              </w:rPr>
              <w:tab/>
            </w:r>
            <w:r w:rsidR="006F6344" w:rsidRPr="00F41939">
              <w:rPr>
                <w:rFonts w:eastAsia="Times New Roman" w:cs="Arial"/>
                <w:lang w:val="es-ES" w:eastAsia="es-ES"/>
              </w:rPr>
              <w:t>Conocimientos adquiridos</w:t>
            </w:r>
            <w:r w:rsidRPr="00F41939">
              <w:rPr>
                <w:rFonts w:eastAsia="Times New Roman" w:cs="Arial"/>
                <w:lang w:val="es-ES" w:eastAsia="es-ES"/>
              </w:rPr>
              <w:t xml:space="preserve"> según malla curricular de su carrera profesional </w:t>
            </w:r>
            <w:r w:rsidR="006F6344" w:rsidRPr="00F41939">
              <w:rPr>
                <w:rFonts w:eastAsia="Times New Roman" w:cs="Arial"/>
                <w:lang w:val="es-ES" w:eastAsia="es-ES"/>
              </w:rPr>
              <w:t>y especialidad</w:t>
            </w:r>
            <w:r w:rsidR="006F6344">
              <w:rPr>
                <w:rFonts w:eastAsia="Times New Roman" w:cs="Arial"/>
                <w:lang w:val="es-ES" w:eastAsia="es-ES"/>
              </w:rPr>
              <w:t xml:space="preserve"> en </w:t>
            </w:r>
            <w:r w:rsidRPr="00F41939">
              <w:rPr>
                <w:rFonts w:eastAsia="Times New Roman" w:cs="Arial"/>
                <w:lang w:val="es-ES" w:eastAsia="es-ES"/>
              </w:rPr>
              <w:t>Anestesiología.</w:t>
            </w:r>
          </w:p>
          <w:p w:rsidR="00F41939" w:rsidRPr="00F41939" w:rsidRDefault="00F41939" w:rsidP="00F41939">
            <w:pPr>
              <w:spacing w:after="0" w:line="240" w:lineRule="auto"/>
              <w:ind w:left="355"/>
              <w:rPr>
                <w:rFonts w:eastAsia="Times New Roman" w:cs="Arial"/>
                <w:lang w:val="es-ES" w:eastAsia="es-ES"/>
              </w:rPr>
            </w:pPr>
            <w:r w:rsidRPr="00F41939">
              <w:rPr>
                <w:rFonts w:eastAsia="Times New Roman" w:cs="Arial"/>
                <w:lang w:val="es-ES" w:eastAsia="es-ES"/>
              </w:rPr>
              <w:t>-</w:t>
            </w:r>
            <w:r w:rsidRPr="00F41939">
              <w:rPr>
                <w:rFonts w:eastAsia="Times New Roman" w:cs="Arial"/>
                <w:lang w:val="es-ES" w:eastAsia="es-ES"/>
              </w:rPr>
              <w:tab/>
              <w:t>Conocimiento y aplicación de protocolos clínicos y administrativos.</w:t>
            </w:r>
          </w:p>
          <w:p w:rsidR="00F41939" w:rsidRPr="00F41939" w:rsidRDefault="00F41939" w:rsidP="00F41939">
            <w:pPr>
              <w:spacing w:after="0" w:line="240" w:lineRule="auto"/>
              <w:ind w:left="355"/>
              <w:rPr>
                <w:rFonts w:eastAsia="Times New Roman" w:cs="Arial"/>
                <w:lang w:val="es-ES" w:eastAsia="es-ES"/>
              </w:rPr>
            </w:pPr>
            <w:r w:rsidRPr="00F41939">
              <w:rPr>
                <w:rFonts w:eastAsia="Times New Roman" w:cs="Arial"/>
                <w:lang w:val="es-ES" w:eastAsia="es-ES"/>
              </w:rPr>
              <w:t>-</w:t>
            </w:r>
            <w:r w:rsidRPr="00F41939">
              <w:rPr>
                <w:rFonts w:eastAsia="Times New Roman" w:cs="Arial"/>
                <w:lang w:val="es-ES" w:eastAsia="es-ES"/>
              </w:rPr>
              <w:tab/>
              <w:t>Poseer habilidades y destrezas para realizar los procedimientos prioritarios que demanden sus funciones</w:t>
            </w:r>
            <w:r w:rsidR="00D15A81">
              <w:rPr>
                <w:rFonts w:eastAsia="Times New Roman" w:cs="Arial"/>
                <w:lang w:val="es-ES" w:eastAsia="es-ES"/>
              </w:rPr>
              <w:t>.</w:t>
            </w:r>
          </w:p>
          <w:p w:rsidR="00B85BC9" w:rsidRPr="00B85BC9" w:rsidRDefault="00F41939" w:rsidP="00F41939">
            <w:pPr>
              <w:spacing w:after="0" w:line="240" w:lineRule="auto"/>
              <w:ind w:left="355"/>
              <w:rPr>
                <w:rFonts w:eastAsia="Times New Roman" w:cs="Arial"/>
                <w:lang w:val="es-ES" w:eastAsia="es-ES"/>
              </w:rPr>
            </w:pPr>
            <w:r w:rsidRPr="00F41939">
              <w:rPr>
                <w:rFonts w:eastAsia="Times New Roman" w:cs="Arial"/>
                <w:lang w:val="es-ES" w:eastAsia="es-ES"/>
              </w:rPr>
              <w:t>-</w:t>
            </w:r>
            <w:r w:rsidRPr="00F41939">
              <w:rPr>
                <w:rFonts w:eastAsia="Times New Roman" w:cs="Arial"/>
                <w:lang w:val="es-ES" w:eastAsia="es-ES"/>
              </w:rPr>
              <w:tab/>
              <w:t>Conocimiento de normas sobre prevención y manejo de IAAS.</w:t>
            </w:r>
          </w:p>
          <w:p w:rsidR="00320FD1" w:rsidRPr="00B85BC9" w:rsidRDefault="00320FD1" w:rsidP="00B85BC9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</w:p>
        </w:tc>
      </w:tr>
      <w:tr w:rsidR="00CE5305" w:rsidRPr="006B1337" w:rsidTr="001D20F6">
        <w:trPr>
          <w:gridAfter w:val="1"/>
          <w:wAfter w:w="27" w:type="dxa"/>
          <w:trHeight w:val="314"/>
        </w:trPr>
        <w:tc>
          <w:tcPr>
            <w:tcW w:w="10207" w:type="dxa"/>
            <w:gridSpan w:val="4"/>
            <w:vAlign w:val="center"/>
          </w:tcPr>
          <w:p w:rsidR="00CE5305" w:rsidRPr="006B1337" w:rsidRDefault="006F6344" w:rsidP="006F6344">
            <w:pPr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 xml:space="preserve">      </w:t>
            </w:r>
            <w:r w:rsidR="009531FA">
              <w:rPr>
                <w:rFonts w:eastAsia="Times New Roman" w:cs="Arial"/>
                <w:b/>
                <w:lang w:val="es-ES" w:eastAsia="es-ES"/>
              </w:rPr>
              <w:t>6.3</w:t>
            </w:r>
            <w:r w:rsidR="00CD3183" w:rsidRPr="006B1337">
              <w:rPr>
                <w:rFonts w:eastAsia="Times New Roman" w:cs="Arial"/>
                <w:b/>
                <w:lang w:val="es-ES" w:eastAsia="es-ES"/>
              </w:rPr>
              <w:t xml:space="preserve">. </w:t>
            </w:r>
            <w:r w:rsidR="006A68E2">
              <w:rPr>
                <w:rFonts w:eastAsia="Times New Roman" w:cs="Arial"/>
                <w:b/>
                <w:lang w:val="es-ES" w:eastAsia="es-ES"/>
              </w:rPr>
              <w:t>Competencias Transversales</w:t>
            </w:r>
            <w:r w:rsidR="00CD3183" w:rsidRPr="006B1337">
              <w:rPr>
                <w:rFonts w:eastAsia="Times New Roman" w:cs="Arial"/>
                <w:b/>
                <w:lang w:val="es-ES" w:eastAsia="es-ES"/>
              </w:rPr>
              <w:t>:</w:t>
            </w:r>
            <w:r w:rsidR="0034400A" w:rsidRPr="0034400A">
              <w:rPr>
                <w:b/>
                <w:color w:val="FF0000"/>
              </w:rPr>
              <w:t xml:space="preserve"> </w:t>
            </w:r>
            <w:r w:rsidR="00E70D3C">
              <w:rPr>
                <w:b/>
                <w:color w:val="FF0000"/>
              </w:rPr>
              <w:t xml:space="preserve"> </w:t>
            </w:r>
          </w:p>
        </w:tc>
      </w:tr>
      <w:tr w:rsidR="00CE5305" w:rsidRPr="006B1337" w:rsidTr="00E717FA">
        <w:trPr>
          <w:gridAfter w:val="1"/>
          <w:wAfter w:w="27" w:type="dxa"/>
          <w:trHeight w:val="28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5305" w:rsidRPr="006B1337" w:rsidRDefault="00CE5305" w:rsidP="00E717FA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Nombre Competencia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Nivel de Dominio Requerido</w:t>
            </w:r>
          </w:p>
        </w:tc>
      </w:tr>
      <w:tr w:rsidR="00CE5305" w:rsidRPr="009531FA" w:rsidTr="001D20F6">
        <w:trPr>
          <w:gridAfter w:val="1"/>
          <w:wAfter w:w="27" w:type="dxa"/>
          <w:trHeight w:val="122"/>
        </w:trPr>
        <w:tc>
          <w:tcPr>
            <w:tcW w:w="3686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highlight w:val="yellow"/>
                <w:lang w:val="es-ES" w:eastAsia="es-ES"/>
              </w:rPr>
            </w:pPr>
            <w:r w:rsidRPr="009531FA">
              <w:rPr>
                <w:rFonts w:eastAsia="Times New Roman" w:cs="Arial"/>
                <w:lang w:val="es-ES" w:eastAsia="es-ES"/>
              </w:rPr>
              <w:t>3</w:t>
            </w:r>
          </w:p>
        </w:tc>
      </w:tr>
      <w:tr w:rsidR="00CE5305" w:rsidRPr="009531FA" w:rsidTr="001D20F6">
        <w:trPr>
          <w:gridAfter w:val="1"/>
          <w:wAfter w:w="27" w:type="dxa"/>
          <w:trHeight w:val="12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4F5F64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Aprendizaje Permanente</w:t>
            </w:r>
            <w:r w:rsidR="004F5F64" w:rsidRPr="004F5F64">
              <w:rPr>
                <w:rFonts w:eastAsia="Times New Roman" w:cs="Arial"/>
                <w:b/>
                <w:lang w:val="es-ES" w:eastAsia="es-ES"/>
              </w:rPr>
              <w:t xml:space="preserve">: </w:t>
            </w:r>
            <w:r w:rsidR="004F5F64" w:rsidRPr="004F5F64">
              <w:rPr>
                <w:rFonts w:eastAsia="Times New Roman" w:cs="Arial"/>
                <w:lang w:val="es-ES" w:eastAsia="es-ES"/>
              </w:rPr>
              <w:t>Capacidad de identificar, seleccionar y aplicar mejores prácticas, para innovar y resolver problemas. Incluye    la búsqueda y utilización de oportunidades de aprendizaje, traduciéndolas en mejoramiento del desempeño individual y en apoyo a otros, en función de los desafíos de su ámbito laboral.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4F5F64" w:rsidP="00956A31">
            <w:pPr>
              <w:spacing w:after="120" w:line="240" w:lineRule="auto"/>
              <w:ind w:left="72"/>
              <w:jc w:val="both"/>
              <w:rPr>
                <w:rFonts w:eastAsia="Times New Roman" w:cs="Arial"/>
                <w:lang w:val="es-ES" w:eastAsia="es-ES" w:bidi="he-IL"/>
              </w:rPr>
            </w:pPr>
            <w:r w:rsidRPr="004F5F64">
              <w:rPr>
                <w:rFonts w:eastAsia="Times New Roman" w:cs="Arial"/>
                <w:lang w:val="es-ES" w:eastAsia="es-ES" w:bidi="he-IL"/>
              </w:rPr>
              <w:t xml:space="preserve">Adopta nuevas formas de hacer el trabajo, manteniéndose actualizado </w:t>
            </w:r>
            <w:r w:rsidR="006F6344" w:rsidRPr="004F5F64">
              <w:rPr>
                <w:rFonts w:eastAsia="Times New Roman" w:cs="Arial"/>
                <w:lang w:val="es-ES" w:eastAsia="es-ES" w:bidi="he-IL"/>
              </w:rPr>
              <w:t xml:space="preserve">en </w:t>
            </w:r>
            <w:r w:rsidR="001D20F6" w:rsidRPr="004F5F64">
              <w:rPr>
                <w:rFonts w:eastAsia="Times New Roman" w:cs="Arial"/>
                <w:lang w:val="es-ES" w:eastAsia="es-ES" w:bidi="he-IL"/>
              </w:rPr>
              <w:t>los conocimientos y destrezas</w:t>
            </w:r>
            <w:r w:rsidRPr="004F5F64">
              <w:rPr>
                <w:rFonts w:eastAsia="Times New Roman" w:cs="Arial"/>
                <w:lang w:val="es-ES" w:eastAsia="es-ES" w:bidi="he-IL"/>
              </w:rPr>
              <w:t xml:space="preserve"> que lo sustentan.</w:t>
            </w:r>
          </w:p>
          <w:p w:rsidR="00CE5305" w:rsidRPr="006B1337" w:rsidRDefault="00CE5305" w:rsidP="006B1337">
            <w:pPr>
              <w:spacing w:after="0" w:line="240" w:lineRule="auto"/>
              <w:ind w:left="72" w:firstLine="540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120" w:line="240" w:lineRule="auto"/>
              <w:jc w:val="both"/>
              <w:rPr>
                <w:rFonts w:eastAsia="Times New Roman" w:cs="Arial"/>
                <w:lang w:val="es-ES" w:eastAsia="es-ES" w:bidi="he-IL"/>
              </w:rPr>
            </w:pPr>
            <w:r w:rsidRPr="006B1337">
              <w:rPr>
                <w:rFonts w:eastAsia="Times New Roman" w:cs="Arial"/>
                <w:lang w:val="es-ES" w:eastAsia="es-ES" w:bidi="he-IL"/>
              </w:rPr>
              <w:t xml:space="preserve">Busca oportunidades para aprender y desarrollarse en el trabajo, logrando niveles de desempeño congruentes con su mayor aprendizaje. </w:t>
            </w:r>
          </w:p>
          <w:p w:rsidR="00CE5305" w:rsidRPr="006B1337" w:rsidRDefault="00CE5305" w:rsidP="006B1337">
            <w:pPr>
              <w:spacing w:after="0" w:line="240" w:lineRule="auto"/>
              <w:ind w:firstLine="966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5D7BA7">
              <w:rPr>
                <w:rFonts w:eastAsia="Times New Roman" w:cs="Arial"/>
                <w:lang w:val="es-ES" w:eastAsia="es-ES"/>
              </w:rPr>
              <w:t>Amplía su competencia más allá de lo exigido por su función actual y comparte los conocimientos y destrezas adquiridas, de acuerdo a las necesidades actuales y futuras de su área de trabajo.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CE5305" w:rsidRPr="006B1337" w:rsidRDefault="009531FA" w:rsidP="009531FA">
            <w:pPr>
              <w:spacing w:after="0" w:line="240" w:lineRule="auto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                   </w:t>
            </w:r>
            <w:r w:rsidR="00CE5305" w:rsidRPr="006B1337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CE5305" w:rsidRPr="006B1337" w:rsidRDefault="00CE5305" w:rsidP="006B1337">
            <w:pPr>
              <w:spacing w:after="0" w:line="240" w:lineRule="auto"/>
              <w:ind w:firstLine="966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CE5305" w:rsidRPr="006B1337" w:rsidRDefault="009531FA" w:rsidP="006B1337">
            <w:pPr>
              <w:spacing w:after="0" w:line="240" w:lineRule="auto"/>
              <w:ind w:left="72" w:firstLine="540"/>
              <w:jc w:val="both"/>
              <w:rPr>
                <w:rFonts w:eastAsia="Times New Roman" w:cs="Arial"/>
                <w:lang w:val="es-ES" w:eastAsia="es-ES"/>
              </w:rPr>
            </w:pPr>
            <w:r>
              <w:rPr>
                <w:rFonts w:eastAsia="Times New Roman" w:cs="Arial"/>
                <w:lang w:val="es-ES" w:eastAsia="es-ES"/>
              </w:rPr>
              <w:t xml:space="preserve">        </w:t>
            </w:r>
            <w:r w:rsidR="00CE5305" w:rsidRPr="006B1337">
              <w:rPr>
                <w:rFonts w:eastAsia="Times New Roman" w:cs="Arial"/>
                <w:lang w:val="es-ES" w:eastAsia="es-ES"/>
              </w:rPr>
              <w:t>3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17BA1" w:rsidRPr="006B1337" w:rsidRDefault="00CE5305" w:rsidP="006A68E2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Comunicación Efectiva: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Capacidad de escuchar y expresarse de manera clara y directa. Implica la disposición a ponerse en el lugar del otro, la </w:t>
            </w:r>
            <w:r w:rsidRPr="006B1337">
              <w:rPr>
                <w:rFonts w:eastAsia="Times New Roman" w:cs="Arial"/>
                <w:lang w:val="es-ES" w:eastAsia="es-ES"/>
              </w:rPr>
              <w:lastRenderedPageBreak/>
              <w:t xml:space="preserve">habilidad para transmitir ideas y estados de ánimo y </w:t>
            </w:r>
            <w:r w:rsidR="001D20F6" w:rsidRPr="006B1337">
              <w:rPr>
                <w:rFonts w:eastAsia="Times New Roman" w:cs="Arial"/>
                <w:lang w:val="es-ES" w:eastAsia="es-ES"/>
              </w:rPr>
              <w:t>la habilidad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de coordinar acciones de manera asertiva y empática.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6A68E2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 w:bidi="he-IL"/>
              </w:rPr>
            </w:pPr>
            <w:r w:rsidRPr="006B1337">
              <w:rPr>
                <w:rFonts w:eastAsia="Times New Roman" w:cs="Arial"/>
                <w:lang w:val="es-ES" w:eastAsia="es-ES" w:bidi="he-IL"/>
              </w:rPr>
              <w:lastRenderedPageBreak/>
              <w:t>Se expresa adecuadamente</w:t>
            </w:r>
            <w:r w:rsidR="001D20F6" w:rsidRPr="006B1337">
              <w:rPr>
                <w:rFonts w:eastAsia="Times New Roman" w:cs="Arial"/>
                <w:lang w:val="es-ES" w:eastAsia="es-ES" w:bidi="he-IL"/>
              </w:rPr>
              <w:t>, transmitiendo</w:t>
            </w:r>
            <w:r w:rsidRPr="006B1337">
              <w:rPr>
                <w:rFonts w:eastAsia="Times New Roman" w:cs="Arial"/>
                <w:lang w:val="es-ES" w:eastAsia="es-ES" w:bidi="he-IL"/>
              </w:rPr>
              <w:t xml:space="preserve"> y recibiendo </w:t>
            </w:r>
            <w:r w:rsidR="001D20F6" w:rsidRPr="006B1337">
              <w:rPr>
                <w:rFonts w:eastAsia="Times New Roman" w:cs="Arial"/>
                <w:lang w:val="es-ES" w:eastAsia="es-ES" w:bidi="he-IL"/>
              </w:rPr>
              <w:t xml:space="preserve">los </w:t>
            </w:r>
            <w:r w:rsidR="001D20F6" w:rsidRPr="006B1337">
              <w:rPr>
                <w:rFonts w:eastAsia="Times New Roman" w:cs="Arial"/>
                <w:lang w:val="es-ES" w:eastAsia="es-ES" w:bidi="he-IL"/>
              </w:rPr>
              <w:lastRenderedPageBreak/>
              <w:t>mensajes</w:t>
            </w:r>
            <w:r w:rsidRPr="006B1337">
              <w:rPr>
                <w:rFonts w:eastAsia="Times New Roman" w:cs="Arial"/>
                <w:lang w:val="es-ES" w:eastAsia="es-ES" w:bidi="he-IL"/>
              </w:rPr>
              <w:t xml:space="preserve"> de manera efectiva. 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5305" w:rsidRPr="006B1337" w:rsidRDefault="00CE5305" w:rsidP="006A68E2">
            <w:pPr>
              <w:spacing w:after="0" w:line="240" w:lineRule="auto"/>
              <w:jc w:val="both"/>
              <w:rPr>
                <w:rFonts w:eastAsia="Times New Roman" w:cs="Arial"/>
                <w:lang w:val="es-ES" w:eastAsia="es-ES" w:bidi="he-IL"/>
              </w:rPr>
            </w:pPr>
            <w:r w:rsidRPr="006B1337">
              <w:rPr>
                <w:rFonts w:eastAsia="Times New Roman" w:cs="Arial"/>
                <w:lang w:val="es-ES" w:eastAsia="es-ES" w:bidi="he-IL"/>
              </w:rPr>
              <w:lastRenderedPageBreak/>
              <w:t xml:space="preserve">Se expresa en forma asertiva, escucha empáticamente, logrando una </w:t>
            </w:r>
            <w:r w:rsidRPr="006B1337">
              <w:rPr>
                <w:rFonts w:eastAsia="Times New Roman" w:cs="Arial"/>
                <w:lang w:val="es-ES" w:eastAsia="es-ES" w:bidi="he-IL"/>
              </w:rPr>
              <w:lastRenderedPageBreak/>
              <w:t xml:space="preserve">comunicación integral de ideas y emociones. 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5D7BA7">
              <w:rPr>
                <w:rFonts w:eastAsia="Times New Roman" w:cs="Arial"/>
                <w:lang w:val="es-ES" w:eastAsia="es-ES"/>
              </w:rPr>
              <w:lastRenderedPageBreak/>
              <w:t xml:space="preserve">Establece comunicación fluida con otras personas y/o áreas del Servicio, </w:t>
            </w:r>
            <w:r w:rsidRPr="005D7BA7">
              <w:rPr>
                <w:rFonts w:eastAsia="Times New Roman" w:cs="Arial"/>
                <w:lang w:val="es-ES" w:eastAsia="es-ES"/>
              </w:rPr>
              <w:lastRenderedPageBreak/>
              <w:t>a fin de lograr una efectiva coordinación de acciones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shd w:val="clear" w:color="auto" w:fill="auto"/>
          </w:tcPr>
          <w:p w:rsidR="00717BA1" w:rsidRPr="006B1337" w:rsidRDefault="00717BA1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CE5305" w:rsidRPr="006B1337" w:rsidRDefault="00CE5305" w:rsidP="006B1337">
            <w:pPr>
              <w:spacing w:after="0" w:line="240" w:lineRule="auto"/>
              <w:ind w:firstLine="966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72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3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Orientación a Resultados de Excelencia: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Capacidad para administrar los procesos, recursos y personas, utilizando técnicas de planificación, motivación y control, para asegurar el máximo de efectividad en los resultados. </w:t>
            </w:r>
            <w:r w:rsidR="001D20F6" w:rsidRPr="006B1337">
              <w:rPr>
                <w:rFonts w:eastAsia="Times New Roman" w:cs="Arial"/>
                <w:lang w:val="es-ES" w:eastAsia="es-ES"/>
              </w:rPr>
              <w:t>Implica también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la capacidad para actuar con prontitud y sentido de urgencia para responder a las necesidades de los usuarios.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Emplea esfuerzos y recursos para el logro de resultados comprometidos, así como para la acción oportuna ante los requerimientos de los usuarios.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5305" w:rsidRPr="006B1337" w:rsidRDefault="00CE5305" w:rsidP="00956A31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Planifica su gestión individual, dirigiendo su acción al logro de los indicadores de resultados, con enfoque en la satisfacción de los usuarios.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5D7BA7">
              <w:rPr>
                <w:rFonts w:eastAsia="Times New Roman" w:cs="Arial"/>
                <w:lang w:val="es-ES" w:eastAsia="es-ES"/>
              </w:rPr>
              <w:t>Define y controla objetivos, metas, planes y motiva a su logro en su área de gestión, en función de los objetivos y metas institucionales.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CE5305" w:rsidRPr="006B1337" w:rsidRDefault="00CE5305" w:rsidP="006B1337">
            <w:pPr>
              <w:spacing w:after="0" w:line="240" w:lineRule="auto"/>
              <w:ind w:firstLine="966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3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Orientación al Usuario: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Capacidad de identificar a sus usuarios y de conocer, entender y resolver sus necesidades en forma efectiva y empática; tanto al usuario final como al usuario intermedio de la cadena de servicio. Implica además, la capacidad de gestionar operativamente la solución definida.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 xml:space="preserve">Responde a los requerimientos de los </w:t>
            </w:r>
            <w:r w:rsidR="001D20F6" w:rsidRPr="006B1337">
              <w:rPr>
                <w:rFonts w:eastAsia="Times New Roman" w:cs="Arial"/>
                <w:lang w:val="es-ES" w:eastAsia="es-ES"/>
              </w:rPr>
              <w:t>usuarios con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amabilidad y cortesía, derivando las consultas que no están en su ámbito de responsabilidad.</w:t>
            </w:r>
          </w:p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5305" w:rsidRPr="006B1337" w:rsidRDefault="00CE5305" w:rsidP="00956A31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Detecta las necesidades de los usuarios y se muestra disponible para atender con la calidad y oportunidad requerida. Asume responsabilidad personal para solucionar los requerimientos y/o problemas presentados.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5D7BA7">
              <w:rPr>
                <w:rFonts w:eastAsia="Times New Roman" w:cs="Arial"/>
                <w:lang w:val="es-ES" w:eastAsia="es-ES"/>
              </w:rPr>
              <w:t>Se anticipa a las necesidades y expectativas de sus usuarios y ofrece soluciones que le agregan valor. Detecta necesidades que están más allá de los requerimientos explícitos de los usuarios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2051" w:type="dxa"/>
            <w:shd w:val="clear" w:color="auto" w:fill="BFBFBF" w:themeFill="background1" w:themeFillShade="BF"/>
          </w:tcPr>
          <w:p w:rsidR="00CE5305" w:rsidRPr="006B1337" w:rsidRDefault="00CE5305" w:rsidP="006B1337">
            <w:pPr>
              <w:spacing w:after="0" w:line="240" w:lineRule="auto"/>
              <w:ind w:firstLine="966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2202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3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D20F6" w:rsidRDefault="00CE5305" w:rsidP="001D20F6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Proactividad y Adaptación al Cambio: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Capacidad de trabajar de manera automotivada, con baja supervisión y orientado a la misión institucional, anticipándose a crisis o problemas, para responder efectivamente a los cambios organizacionales. También incluye </w:t>
            </w:r>
            <w:r w:rsidR="001D20F6" w:rsidRPr="006B1337">
              <w:rPr>
                <w:rFonts w:eastAsia="Times New Roman" w:cs="Arial"/>
                <w:lang w:val="es-ES" w:eastAsia="es-ES"/>
              </w:rPr>
              <w:t>la capacidad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para aceptar los cambios de la organización con flexibilidad y disposición, a fin de adaptarse oportunamente a los nuevos escenarios</w:t>
            </w:r>
            <w:r w:rsidR="001D20F6">
              <w:rPr>
                <w:rFonts w:eastAsia="Times New Roman" w:cs="Arial"/>
                <w:lang w:val="es-ES" w:eastAsia="es-ES"/>
              </w:rPr>
              <w:t>.</w:t>
            </w:r>
          </w:p>
          <w:p w:rsidR="001D20F6" w:rsidRDefault="001D20F6" w:rsidP="001D20F6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</w:p>
          <w:p w:rsidR="001D20F6" w:rsidRPr="006B1337" w:rsidRDefault="001D20F6" w:rsidP="002D393E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E5305" w:rsidRPr="00737694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737694">
              <w:rPr>
                <w:rFonts w:eastAsia="Times New Roman" w:cs="Arial"/>
                <w:lang w:val="es-ES" w:eastAsia="es-ES"/>
              </w:rPr>
              <w:t xml:space="preserve">Realiza su trabajo para cumplir con </w:t>
            </w:r>
            <w:r w:rsidR="00956A31" w:rsidRPr="00737694">
              <w:rPr>
                <w:rFonts w:eastAsia="Times New Roman" w:cs="Arial"/>
                <w:lang w:val="es-ES" w:eastAsia="es-ES"/>
              </w:rPr>
              <w:t xml:space="preserve">sus tareas y </w:t>
            </w:r>
            <w:r w:rsidRPr="00737694">
              <w:rPr>
                <w:rFonts w:eastAsia="Times New Roman" w:cs="Arial"/>
                <w:lang w:val="es-ES" w:eastAsia="es-ES"/>
              </w:rPr>
              <w:t>nuevos requerimientos, dentro del marco de su función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E5305" w:rsidRPr="006B1337" w:rsidRDefault="00CE5305" w:rsidP="00956A31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Propone ideas para el mejor cumplimiento de objetivos, adaptarse a los cambios y anticipar la solución a problemas emergentes, dentro de su ámbito de trabajo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5D7BA7">
              <w:rPr>
                <w:rFonts w:eastAsia="Times New Roman" w:cs="Arial"/>
                <w:lang w:val="es-ES" w:eastAsia="es-ES"/>
              </w:rPr>
              <w:t>Genera iniciativas para facilitar el logro de objetivos institucionales y la implantación de los cambios, involucrando a otras áreas relacionadas con procesos comunes.</w:t>
            </w:r>
          </w:p>
        </w:tc>
      </w:tr>
      <w:tr w:rsidR="00CE5305" w:rsidRPr="006B1337" w:rsidTr="001D20F6">
        <w:trPr>
          <w:gridAfter w:val="1"/>
          <w:wAfter w:w="27" w:type="dxa"/>
          <w:trHeight w:val="122"/>
        </w:trPr>
        <w:tc>
          <w:tcPr>
            <w:tcW w:w="3686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b/>
                <w:lang w:val="es-ES" w:eastAsia="es-ES"/>
              </w:rPr>
            </w:pPr>
          </w:p>
        </w:tc>
        <w:tc>
          <w:tcPr>
            <w:tcW w:w="2268" w:type="dxa"/>
            <w:shd w:val="clear" w:color="auto" w:fill="auto"/>
          </w:tcPr>
          <w:p w:rsidR="00CE5305" w:rsidRPr="00737694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737694">
              <w:rPr>
                <w:rFonts w:eastAsia="Times New Roman" w:cs="Arial"/>
                <w:lang w:val="es-ES" w:eastAsia="es-ES"/>
              </w:rPr>
              <w:t>1</w:t>
            </w:r>
          </w:p>
        </w:tc>
        <w:tc>
          <w:tcPr>
            <w:tcW w:w="2051" w:type="dxa"/>
            <w:shd w:val="clear" w:color="auto" w:fill="auto"/>
          </w:tcPr>
          <w:p w:rsidR="00CE5305" w:rsidRPr="006B1337" w:rsidRDefault="00CE5305" w:rsidP="006B1337">
            <w:pPr>
              <w:spacing w:after="0" w:line="240" w:lineRule="auto"/>
              <w:ind w:firstLine="966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2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:rsidR="00CE5305" w:rsidRPr="006B1337" w:rsidRDefault="00CE5305" w:rsidP="006B1337">
            <w:pPr>
              <w:spacing w:after="0" w:line="240" w:lineRule="auto"/>
              <w:ind w:left="426" w:firstLine="540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3</w:t>
            </w:r>
          </w:p>
        </w:tc>
      </w:tr>
      <w:tr w:rsidR="00CE5305" w:rsidRPr="006B1337" w:rsidTr="001D20F6">
        <w:trPr>
          <w:gridAfter w:val="1"/>
          <w:wAfter w:w="27" w:type="dxa"/>
          <w:trHeight w:val="2475"/>
        </w:trPr>
        <w:tc>
          <w:tcPr>
            <w:tcW w:w="3686" w:type="dxa"/>
            <w:shd w:val="clear" w:color="auto" w:fill="auto"/>
          </w:tcPr>
          <w:p w:rsidR="00391A13" w:rsidRPr="006B1337" w:rsidRDefault="00CE5305" w:rsidP="00717BA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b/>
                <w:lang w:val="es-ES" w:eastAsia="es-ES"/>
              </w:rPr>
              <w:t>Trabajo en Equipo: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Capacidad de colaborar con otros, compartiendo conocimientos, esfuerzos y recursos en pos de objetivos comunes. Implica alinear los propios esfuerzos y actividades con los objetivos del equipo de trabajo </w:t>
            </w:r>
            <w:r w:rsidR="006F6344" w:rsidRPr="006B1337">
              <w:rPr>
                <w:rFonts w:eastAsia="Times New Roman" w:cs="Arial"/>
                <w:lang w:val="es-ES" w:eastAsia="es-ES"/>
              </w:rPr>
              <w:t>y promover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la colaboración y apoyo entre áreas </w:t>
            </w:r>
            <w:r w:rsidR="006F6344" w:rsidRPr="006B1337">
              <w:rPr>
                <w:rFonts w:eastAsia="Times New Roman" w:cs="Arial"/>
                <w:lang w:val="es-ES" w:eastAsia="es-ES"/>
              </w:rPr>
              <w:t>y partícipes</w:t>
            </w:r>
            <w:r w:rsidRPr="006B1337">
              <w:rPr>
                <w:rFonts w:eastAsia="Times New Roman" w:cs="Arial"/>
                <w:lang w:val="es-ES" w:eastAsia="es-ES"/>
              </w:rPr>
              <w:t xml:space="preserve"> de la red.</w:t>
            </w:r>
          </w:p>
        </w:tc>
        <w:tc>
          <w:tcPr>
            <w:tcW w:w="2268" w:type="dxa"/>
            <w:shd w:val="clear" w:color="auto" w:fill="auto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Participa y coopera en su equipo de trabajo, de acuerdo a lo que le es solicitado.</w:t>
            </w:r>
          </w:p>
        </w:tc>
        <w:tc>
          <w:tcPr>
            <w:tcW w:w="2051" w:type="dxa"/>
            <w:shd w:val="clear" w:color="auto" w:fill="auto"/>
          </w:tcPr>
          <w:p w:rsidR="00CE5305" w:rsidRPr="006B1337" w:rsidRDefault="00CE5305" w:rsidP="006A68E2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6B1337">
              <w:rPr>
                <w:rFonts w:eastAsia="Times New Roman" w:cs="Arial"/>
                <w:lang w:val="es-ES" w:eastAsia="es-ES"/>
              </w:rPr>
              <w:t>Se alinea y compromete con las necesidades de su equipo de trabajo y apoya a sus compañeros para la consecución de los objetivos comunes.</w:t>
            </w:r>
          </w:p>
        </w:tc>
        <w:tc>
          <w:tcPr>
            <w:tcW w:w="2202" w:type="dxa"/>
            <w:shd w:val="clear" w:color="auto" w:fill="BFBFBF" w:themeFill="background1" w:themeFillShade="BF"/>
          </w:tcPr>
          <w:p w:rsidR="00CE5305" w:rsidRPr="006B1337" w:rsidRDefault="00CE5305" w:rsidP="00956A31">
            <w:pPr>
              <w:spacing w:after="0" w:line="240" w:lineRule="auto"/>
              <w:ind w:left="72"/>
              <w:jc w:val="both"/>
              <w:rPr>
                <w:rFonts w:eastAsia="Times New Roman" w:cs="Arial"/>
                <w:lang w:val="es-ES" w:eastAsia="es-ES"/>
              </w:rPr>
            </w:pPr>
            <w:r w:rsidRPr="005D7BA7">
              <w:rPr>
                <w:rFonts w:eastAsia="Times New Roman" w:cs="Arial"/>
                <w:lang w:val="es-ES" w:eastAsia="es-ES"/>
              </w:rPr>
              <w:t>Promueve la colaboración y el apoyo entre los miembros de su equipo y también con otras áreas, contribuyendo al resultado colectivo del Servicio.</w:t>
            </w:r>
          </w:p>
        </w:tc>
      </w:tr>
      <w:tr w:rsidR="00CE5305" w:rsidRPr="006B1337" w:rsidTr="006A68E2">
        <w:trPr>
          <w:gridAfter w:val="1"/>
          <w:wAfter w:w="27" w:type="dxa"/>
          <w:trHeight w:val="425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:rsidR="00CE5305" w:rsidRPr="006B1337" w:rsidRDefault="00EB22D9" w:rsidP="00EB22D9">
            <w:pPr>
              <w:spacing w:after="0" w:line="240" w:lineRule="auto"/>
              <w:rPr>
                <w:rFonts w:eastAsia="Times New Roman" w:cs="Arial"/>
                <w:b/>
                <w:lang w:val="es-ES" w:eastAsia="es-ES"/>
              </w:rPr>
            </w:pPr>
            <w:r>
              <w:rPr>
                <w:rFonts w:eastAsia="Times New Roman" w:cs="Arial"/>
                <w:b/>
                <w:lang w:val="es-ES" w:eastAsia="es-ES"/>
              </w:rPr>
              <w:t xml:space="preserve">       </w:t>
            </w:r>
            <w:r w:rsidR="009531FA">
              <w:rPr>
                <w:rFonts w:eastAsia="Times New Roman" w:cs="Arial"/>
                <w:b/>
                <w:lang w:val="es-ES" w:eastAsia="es-ES"/>
              </w:rPr>
              <w:t>7</w:t>
            </w:r>
            <w:r w:rsidR="00CE5305" w:rsidRPr="006B1337">
              <w:rPr>
                <w:rFonts w:eastAsia="Times New Roman" w:cs="Arial"/>
                <w:b/>
                <w:lang w:val="es-ES" w:eastAsia="es-ES"/>
              </w:rPr>
              <w:t>.-  CARACTERÍSTICAS DEL ENTORNO:</w:t>
            </w:r>
          </w:p>
        </w:tc>
      </w:tr>
      <w:tr w:rsidR="00CE5305" w:rsidRPr="006B1337" w:rsidTr="005B2905">
        <w:trPr>
          <w:gridAfter w:val="1"/>
          <w:wAfter w:w="27" w:type="dxa"/>
          <w:trHeight w:val="1306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391A13" w:rsidRPr="006B1337" w:rsidRDefault="00391A13" w:rsidP="006B1337">
            <w:pPr>
              <w:pStyle w:val="Prrafodelista"/>
              <w:spacing w:after="0" w:line="240" w:lineRule="auto"/>
              <w:ind w:left="1693"/>
              <w:jc w:val="both"/>
              <w:rPr>
                <w:rFonts w:eastAsia="Times New Roman" w:cs="Arial"/>
                <w:lang w:val="es-ES" w:eastAsia="es-ES"/>
              </w:rPr>
            </w:pPr>
          </w:p>
          <w:p w:rsidR="001D20F6" w:rsidRPr="001D20F6" w:rsidRDefault="00E34C2A" w:rsidP="0034400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355" w:firstLine="0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b/>
                <w:u w:val="single"/>
                <w:lang w:val="es-ES" w:eastAsia="es-ES"/>
              </w:rPr>
              <w:t>Supervisor directo:</w:t>
            </w:r>
            <w:r w:rsidR="00516F23" w:rsidRPr="001D20F6">
              <w:rPr>
                <w:rFonts w:eastAsia="Times New Roman" w:cs="Arial"/>
                <w:b/>
                <w:u w:val="single"/>
                <w:lang w:val="es-ES" w:eastAsia="es-ES"/>
              </w:rPr>
              <w:t xml:space="preserve"> </w:t>
            </w:r>
          </w:p>
          <w:p w:rsidR="00E717FA" w:rsidRPr="001D20F6" w:rsidRDefault="00F41939" w:rsidP="001D20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ascii="Calibri" w:hAnsi="Calibri"/>
              </w:rPr>
              <w:t>Jefe de Pabellón Quirúrgico.</w:t>
            </w:r>
          </w:p>
          <w:p w:rsidR="00F25C90" w:rsidRPr="001D20F6" w:rsidRDefault="00F25C90" w:rsidP="00E717FA">
            <w:p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1D20F6" w:rsidRPr="001D20F6" w:rsidRDefault="00E34C2A" w:rsidP="00DB10EA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360" w:firstLine="0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b/>
                <w:u w:val="single"/>
                <w:lang w:val="es-ES" w:eastAsia="es-ES"/>
              </w:rPr>
              <w:t>Equipo de trabajo</w:t>
            </w:r>
            <w:r w:rsidR="006E6860" w:rsidRPr="001D20F6">
              <w:rPr>
                <w:rFonts w:eastAsia="Times New Roman" w:cs="Arial"/>
                <w:b/>
                <w:u w:val="single"/>
                <w:lang w:val="es-ES" w:eastAsia="es-ES"/>
              </w:rPr>
              <w:t>:</w:t>
            </w:r>
            <w:r w:rsidR="00516F23" w:rsidRPr="001D20F6">
              <w:rPr>
                <w:rFonts w:ascii="Calibri" w:hAnsi="Calibri"/>
              </w:rPr>
              <w:t xml:space="preserve"> </w:t>
            </w:r>
          </w:p>
          <w:p w:rsidR="00320FD1" w:rsidRPr="001D20F6" w:rsidRDefault="00F41939" w:rsidP="001D20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ascii="Calibri" w:hAnsi="Calibri"/>
              </w:rPr>
              <w:t xml:space="preserve">Funcionarios Unidad de Pabellón de </w:t>
            </w:r>
            <w:r w:rsidR="001D20F6" w:rsidRPr="001D20F6">
              <w:rPr>
                <w:rFonts w:ascii="Calibri" w:hAnsi="Calibri"/>
              </w:rPr>
              <w:t>estamentos Médico</w:t>
            </w:r>
            <w:r w:rsidRPr="001D20F6">
              <w:rPr>
                <w:rFonts w:ascii="Calibri" w:hAnsi="Calibri"/>
              </w:rPr>
              <w:t>, Profesional, Técnico y Auxiliar.</w:t>
            </w:r>
          </w:p>
          <w:p w:rsidR="00E70D3C" w:rsidRPr="001D20F6" w:rsidRDefault="00E70D3C" w:rsidP="00E70D3C">
            <w:pPr>
              <w:pStyle w:val="Prrafodelista"/>
              <w:spacing w:after="0" w:line="240" w:lineRule="auto"/>
              <w:ind w:left="360"/>
              <w:jc w:val="both"/>
              <w:rPr>
                <w:rFonts w:eastAsia="Times New Roman" w:cs="Arial"/>
                <w:lang w:val="es-ES" w:eastAsia="es-ES"/>
              </w:rPr>
            </w:pPr>
          </w:p>
          <w:p w:rsidR="001D20F6" w:rsidRDefault="00E70D3C" w:rsidP="00634E7D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355" w:firstLine="0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b/>
                <w:u w:val="single"/>
                <w:lang w:val="es-ES" w:eastAsia="es-ES"/>
              </w:rPr>
              <w:t>Usuarios internos</w:t>
            </w:r>
            <w:r w:rsidRPr="001D20F6">
              <w:rPr>
                <w:rFonts w:eastAsia="Times New Roman" w:cs="Arial"/>
                <w:b/>
                <w:lang w:val="es-ES" w:eastAsia="es-ES"/>
              </w:rPr>
              <w:t>:</w:t>
            </w:r>
            <w:r w:rsidRPr="001D20F6">
              <w:rPr>
                <w:rFonts w:eastAsia="Times New Roman" w:cs="Arial"/>
                <w:lang w:val="es-ES" w:eastAsia="es-ES"/>
              </w:rPr>
              <w:t xml:space="preserve"> </w:t>
            </w:r>
          </w:p>
          <w:p w:rsidR="004D4E67" w:rsidRDefault="00F41939" w:rsidP="001D20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lang w:val="es-ES" w:eastAsia="es-ES"/>
              </w:rPr>
              <w:t>Pacientes de</w:t>
            </w:r>
            <w:r w:rsidR="004D26A9" w:rsidRPr="001D20F6">
              <w:rPr>
                <w:rFonts w:eastAsia="Times New Roman" w:cs="Arial"/>
                <w:lang w:val="es-ES" w:eastAsia="es-ES"/>
              </w:rPr>
              <w:t xml:space="preserve"> </w:t>
            </w:r>
            <w:r w:rsidRPr="001D20F6">
              <w:rPr>
                <w:rFonts w:eastAsia="Times New Roman" w:cs="Arial"/>
                <w:lang w:val="es-ES" w:eastAsia="es-ES"/>
              </w:rPr>
              <w:t>l</w:t>
            </w:r>
            <w:r w:rsidR="004D26A9" w:rsidRPr="001D20F6">
              <w:rPr>
                <w:rFonts w:eastAsia="Times New Roman" w:cs="Arial"/>
                <w:lang w:val="es-ES" w:eastAsia="es-ES"/>
              </w:rPr>
              <w:t>a</w:t>
            </w:r>
            <w:r w:rsidRPr="001D20F6">
              <w:rPr>
                <w:rFonts w:eastAsia="Times New Roman" w:cs="Arial"/>
                <w:lang w:val="es-ES" w:eastAsia="es-ES"/>
              </w:rPr>
              <w:t xml:space="preserve"> </w:t>
            </w:r>
            <w:r w:rsidR="004D26A9" w:rsidRPr="001D20F6">
              <w:rPr>
                <w:rFonts w:eastAsia="Times New Roman" w:cs="Arial"/>
                <w:lang w:val="es-ES" w:eastAsia="es-ES"/>
              </w:rPr>
              <w:t>Unidad</w:t>
            </w:r>
            <w:r w:rsidRPr="001D20F6">
              <w:rPr>
                <w:rFonts w:eastAsia="Times New Roman" w:cs="Arial"/>
                <w:lang w:val="es-ES" w:eastAsia="es-ES"/>
              </w:rPr>
              <w:t xml:space="preserve"> de Pabellón</w:t>
            </w:r>
            <w:r w:rsidR="00D15A81">
              <w:rPr>
                <w:rFonts w:eastAsia="Times New Roman" w:cs="Arial"/>
                <w:lang w:val="es-ES" w:eastAsia="es-ES"/>
              </w:rPr>
              <w:t>.</w:t>
            </w:r>
          </w:p>
          <w:p w:rsidR="00D15A81" w:rsidRPr="001D20F6" w:rsidRDefault="00D15A81" w:rsidP="00D15A81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  <w:p w:rsidR="001D20F6" w:rsidRPr="001D20F6" w:rsidRDefault="00CD3183" w:rsidP="00683715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781" w:hanging="426"/>
              <w:jc w:val="both"/>
              <w:rPr>
                <w:rFonts w:eastAsia="Times New Roman" w:cs="Arial"/>
                <w:b/>
                <w:u w:val="single"/>
                <w:lang w:val="es-ES" w:eastAsia="es-ES"/>
              </w:rPr>
            </w:pPr>
            <w:r w:rsidRPr="001D20F6">
              <w:rPr>
                <w:rFonts w:eastAsia="Times New Roman" w:cs="Arial"/>
                <w:b/>
                <w:u w:val="single"/>
                <w:lang w:val="es-ES" w:eastAsia="es-ES"/>
              </w:rPr>
              <w:t>Usuarios externos</w:t>
            </w:r>
            <w:r w:rsidR="0034400A" w:rsidRPr="001D20F6">
              <w:rPr>
                <w:rFonts w:eastAsia="Times New Roman" w:cs="Arial"/>
                <w:b/>
                <w:u w:val="single"/>
                <w:lang w:val="es-ES" w:eastAsia="es-ES"/>
              </w:rPr>
              <w:t>:</w:t>
            </w:r>
            <w:r w:rsidR="0034400A" w:rsidRPr="001D20F6">
              <w:t xml:space="preserve"> </w:t>
            </w:r>
          </w:p>
          <w:p w:rsidR="00E717FA" w:rsidRPr="001D20F6" w:rsidRDefault="00F41939" w:rsidP="001D20F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b/>
                <w:u w:val="single"/>
                <w:lang w:val="es-ES" w:eastAsia="es-ES"/>
              </w:rPr>
            </w:pPr>
            <w:r w:rsidRPr="001D20F6">
              <w:rPr>
                <w:rFonts w:ascii="Calibri" w:hAnsi="Calibri" w:cs="TwCenMT-Regular"/>
              </w:rPr>
              <w:t>Funcionarios del Establecimiento, Usuarios de la Red Asistencial, Familiares, Organismos y/o entidades relacionadas con el Hospital San Juan de Dios de L</w:t>
            </w:r>
            <w:r w:rsidR="001D20F6">
              <w:rPr>
                <w:rFonts w:ascii="Calibri" w:hAnsi="Calibri" w:cs="TwCenMT-Regular"/>
              </w:rPr>
              <w:t>os Andes o el Servicio de Salud</w:t>
            </w:r>
            <w:r w:rsidRPr="001D20F6">
              <w:rPr>
                <w:rFonts w:ascii="Calibri" w:hAnsi="Calibri" w:cs="TwCenMT-Regular"/>
              </w:rPr>
              <w:t xml:space="preserve"> Aconcagua.</w:t>
            </w:r>
          </w:p>
          <w:p w:rsidR="00F25C90" w:rsidRPr="001D20F6" w:rsidRDefault="00E717FA" w:rsidP="0034400A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lang w:val="es-ES" w:eastAsia="es-ES"/>
              </w:rPr>
              <w:t xml:space="preserve"> </w:t>
            </w:r>
          </w:p>
          <w:p w:rsidR="00D15A81" w:rsidRPr="00D15A81" w:rsidRDefault="00391A13" w:rsidP="00DC1C69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ind w:left="355" w:firstLine="0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b/>
                <w:u w:val="single"/>
                <w:lang w:val="es-ES" w:eastAsia="es-ES"/>
              </w:rPr>
              <w:t>Condiciones físicas</w:t>
            </w:r>
            <w:r w:rsidR="00CD3183" w:rsidRPr="001D20F6">
              <w:rPr>
                <w:rFonts w:eastAsia="Times New Roman" w:cs="Arial"/>
                <w:b/>
                <w:u w:val="single"/>
                <w:lang w:val="es-ES" w:eastAsia="es-ES"/>
              </w:rPr>
              <w:t>.</w:t>
            </w:r>
            <w:r w:rsidR="00FD28CF" w:rsidRPr="001D20F6">
              <w:rPr>
                <w:rFonts w:eastAsia="Times New Roman" w:cs="Arial"/>
                <w:b/>
                <w:lang w:val="es-ES" w:eastAsia="es-ES"/>
              </w:rPr>
              <w:t xml:space="preserve"> </w:t>
            </w:r>
            <w:r w:rsidR="00FC0286" w:rsidRPr="001D20F6">
              <w:rPr>
                <w:rFonts w:eastAsia="Times New Roman" w:cs="Arial"/>
                <w:color w:val="FF0000"/>
                <w:lang w:val="es-ES" w:eastAsia="es-ES"/>
              </w:rPr>
              <w:t xml:space="preserve"> </w:t>
            </w:r>
          </w:p>
          <w:p w:rsidR="0034400A" w:rsidRPr="001D20F6" w:rsidRDefault="00FC0286" w:rsidP="00D15A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lang w:val="es-ES" w:eastAsia="es-ES"/>
              </w:rPr>
              <w:t>Pabellón Central.</w:t>
            </w:r>
          </w:p>
          <w:p w:rsidR="000015E0" w:rsidRPr="00F25C90" w:rsidRDefault="000015E0" w:rsidP="0034400A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lang w:val="es-ES" w:eastAsia="es-ES"/>
              </w:rPr>
            </w:pPr>
          </w:p>
        </w:tc>
      </w:tr>
      <w:tr w:rsidR="000015E0" w:rsidRPr="006B1337" w:rsidTr="000015E0">
        <w:trPr>
          <w:gridAfter w:val="1"/>
          <w:wAfter w:w="27" w:type="dxa"/>
          <w:trHeight w:val="288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15E0" w:rsidRPr="000015E0" w:rsidRDefault="000015E0" w:rsidP="000015E0">
            <w:pPr>
              <w:spacing w:after="0" w:line="240" w:lineRule="auto"/>
              <w:ind w:left="355"/>
              <w:rPr>
                <w:rFonts w:eastAsia="Times New Roman" w:cs="Arial"/>
                <w:lang w:val="es-ES" w:eastAsia="es-ES"/>
              </w:rPr>
            </w:pPr>
            <w:r w:rsidRPr="000015E0">
              <w:rPr>
                <w:rFonts w:eastAsia="Times New Roman" w:cs="Arial"/>
                <w:lang w:val="es-ES" w:eastAsia="es-ES"/>
              </w:rPr>
              <w:t xml:space="preserve"> </w:t>
            </w:r>
          </w:p>
        </w:tc>
      </w:tr>
      <w:tr w:rsidR="000015E0" w:rsidRPr="006B1337" w:rsidTr="00044A4D">
        <w:trPr>
          <w:gridAfter w:val="1"/>
          <w:wAfter w:w="27" w:type="dxa"/>
          <w:trHeight w:val="93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00A" w:rsidRPr="001D20F6" w:rsidRDefault="001D20F6" w:rsidP="000015E0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D20F6">
              <w:rPr>
                <w:rFonts w:eastAsia="Times New Roman" w:cs="Arial"/>
                <w:b/>
                <w:lang w:val="es-ES" w:eastAsia="es-ES"/>
              </w:rPr>
              <w:t>Dr. Aldo Madariaga Albornoz</w:t>
            </w:r>
          </w:p>
          <w:p w:rsidR="001D20F6" w:rsidRPr="001D20F6" w:rsidRDefault="001D20F6" w:rsidP="000015E0">
            <w:pPr>
              <w:spacing w:after="0" w:line="240" w:lineRule="auto"/>
              <w:jc w:val="center"/>
              <w:rPr>
                <w:rFonts w:eastAsia="Times New Roman" w:cs="Arial"/>
                <w:b/>
                <w:lang w:val="es-ES" w:eastAsia="es-ES"/>
              </w:rPr>
            </w:pPr>
            <w:r w:rsidRPr="001D20F6">
              <w:rPr>
                <w:rFonts w:eastAsia="Times New Roman" w:cs="Arial"/>
                <w:b/>
                <w:lang w:val="es-ES" w:eastAsia="es-ES"/>
              </w:rPr>
              <w:t>Subdirector Medico</w:t>
            </w:r>
          </w:p>
          <w:p w:rsidR="001D20F6" w:rsidRPr="000015E0" w:rsidRDefault="001D20F6" w:rsidP="000015E0">
            <w:pPr>
              <w:spacing w:after="0" w:line="240" w:lineRule="auto"/>
              <w:jc w:val="center"/>
              <w:rPr>
                <w:rFonts w:eastAsia="Times New Roman" w:cs="Arial"/>
                <w:lang w:val="es-ES" w:eastAsia="es-ES"/>
              </w:rPr>
            </w:pPr>
            <w:r w:rsidRPr="001D20F6">
              <w:rPr>
                <w:rFonts w:eastAsia="Times New Roman" w:cs="Arial"/>
                <w:b/>
                <w:lang w:val="es-ES" w:eastAsia="es-ES"/>
              </w:rPr>
              <w:t>10/04/2018</w:t>
            </w:r>
          </w:p>
        </w:tc>
      </w:tr>
    </w:tbl>
    <w:p w:rsidR="00B1660F" w:rsidRPr="006B1337" w:rsidRDefault="00B1660F" w:rsidP="008F79BF">
      <w:pPr>
        <w:jc w:val="both"/>
      </w:pPr>
    </w:p>
    <w:sectPr w:rsidR="00B1660F" w:rsidRPr="006B1337" w:rsidSect="006F6344">
      <w:headerReference w:type="default" r:id="rId8"/>
      <w:footerReference w:type="default" r:id="rId9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DEA" w:rsidRDefault="00C33DEA" w:rsidP="005B2905">
      <w:pPr>
        <w:spacing w:after="0" w:line="240" w:lineRule="auto"/>
      </w:pPr>
      <w:r>
        <w:separator/>
      </w:r>
    </w:p>
  </w:endnote>
  <w:endnote w:type="continuationSeparator" w:id="0">
    <w:p w:rsidR="00C33DEA" w:rsidRDefault="00C33DEA" w:rsidP="005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F6" w:rsidRPr="001D20F6" w:rsidRDefault="001D20F6">
    <w:pPr>
      <w:pStyle w:val="Piedepgina"/>
      <w:jc w:val="center"/>
      <w:rPr>
        <w:caps/>
      </w:rPr>
    </w:pPr>
    <w:r w:rsidRPr="001D20F6">
      <w:rPr>
        <w:caps/>
      </w:rPr>
      <w:fldChar w:fldCharType="begin"/>
    </w:r>
    <w:r w:rsidRPr="001D20F6">
      <w:rPr>
        <w:caps/>
      </w:rPr>
      <w:instrText>PAGE   \* MERGEFORMAT</w:instrText>
    </w:r>
    <w:r w:rsidRPr="001D20F6">
      <w:rPr>
        <w:caps/>
      </w:rPr>
      <w:fldChar w:fldCharType="separate"/>
    </w:r>
    <w:r w:rsidR="00B33985" w:rsidRPr="00B33985">
      <w:rPr>
        <w:caps/>
        <w:noProof/>
        <w:lang w:val="es-ES"/>
      </w:rPr>
      <w:t>1</w:t>
    </w:r>
    <w:r w:rsidRPr="001D20F6">
      <w:rPr>
        <w:caps/>
      </w:rPr>
      <w:fldChar w:fldCharType="end"/>
    </w:r>
  </w:p>
  <w:p w:rsidR="001D20F6" w:rsidRDefault="001D20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DEA" w:rsidRDefault="00C33DEA" w:rsidP="005B2905">
      <w:pPr>
        <w:spacing w:after="0" w:line="240" w:lineRule="auto"/>
      </w:pPr>
      <w:r>
        <w:separator/>
      </w:r>
    </w:p>
  </w:footnote>
  <w:footnote w:type="continuationSeparator" w:id="0">
    <w:p w:rsidR="00C33DEA" w:rsidRDefault="00C33DEA" w:rsidP="005B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44" w:rsidRPr="00EA3598" w:rsidRDefault="006F6344" w:rsidP="006F6344">
    <w:pPr>
      <w:pStyle w:val="Default"/>
      <w:ind w:left="-709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noProof/>
        <w:sz w:val="22"/>
        <w:szCs w:val="22"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-84455</wp:posOffset>
          </wp:positionV>
          <wp:extent cx="1857375" cy="933450"/>
          <wp:effectExtent l="0" t="0" r="952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598">
      <w:rPr>
        <w:rFonts w:ascii="Calibri" w:hAnsi="Calibri"/>
        <w:b/>
        <w:bCs/>
        <w:sz w:val="22"/>
        <w:szCs w:val="22"/>
      </w:rPr>
      <w:t>MINISTERIO DE SALUD</w:t>
    </w:r>
    <w:r w:rsidRPr="00EA3598"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</w:t>
    </w:r>
    <w:r w:rsidRPr="00EA3598">
      <w:rPr>
        <w:rFonts w:ascii="Calibri" w:hAnsi="Calibri"/>
        <w:b/>
        <w:bCs/>
        <w:sz w:val="22"/>
        <w:szCs w:val="22"/>
      </w:rPr>
      <w:t xml:space="preserve"> </w:t>
    </w:r>
  </w:p>
  <w:p w:rsidR="006F6344" w:rsidRPr="00EA3598" w:rsidRDefault="006F6344" w:rsidP="006F6344">
    <w:pPr>
      <w:pStyle w:val="Default"/>
      <w:ind w:left="-709"/>
      <w:rPr>
        <w:rFonts w:ascii="Calibri" w:hAnsi="Calibri"/>
        <w:sz w:val="22"/>
        <w:szCs w:val="22"/>
      </w:rPr>
    </w:pPr>
    <w:r w:rsidRPr="00EA3598">
      <w:rPr>
        <w:rFonts w:ascii="Calibri" w:hAnsi="Calibri"/>
        <w:b/>
        <w:bCs/>
        <w:sz w:val="22"/>
        <w:szCs w:val="22"/>
      </w:rPr>
      <w:t xml:space="preserve">SERVICIO DE SALUD ACONCAGUA </w:t>
    </w:r>
  </w:p>
  <w:p w:rsidR="006F6344" w:rsidRDefault="006F6344" w:rsidP="006F6344">
    <w:pPr>
      <w:pStyle w:val="Default"/>
      <w:ind w:left="-709"/>
      <w:rPr>
        <w:rFonts w:ascii="Calibri" w:hAnsi="Calibri"/>
        <w:b/>
        <w:bCs/>
        <w:sz w:val="22"/>
        <w:szCs w:val="22"/>
      </w:rPr>
    </w:pPr>
    <w:r w:rsidRPr="00EA3598">
      <w:rPr>
        <w:rFonts w:ascii="Calibri" w:hAnsi="Calibri"/>
        <w:b/>
        <w:bCs/>
        <w:sz w:val="22"/>
        <w:szCs w:val="22"/>
      </w:rPr>
      <w:t xml:space="preserve">HOSPITAL SAN JUAN DE DIOS DE LOS ANDES </w:t>
    </w:r>
  </w:p>
  <w:p w:rsidR="006F6344" w:rsidRPr="00301BA8" w:rsidRDefault="006F6344" w:rsidP="006F6344">
    <w:pPr>
      <w:pStyle w:val="Default"/>
      <w:ind w:left="-709"/>
      <w:rPr>
        <w:rFonts w:ascii="Calibri" w:hAnsi="Calibri"/>
        <w:b/>
        <w:bCs/>
        <w:sz w:val="22"/>
        <w:szCs w:val="22"/>
      </w:rPr>
    </w:pPr>
    <w:r w:rsidRPr="00301BA8">
      <w:rPr>
        <w:rFonts w:ascii="Calibri" w:hAnsi="Calibri"/>
        <w:b/>
        <w:bCs/>
        <w:sz w:val="22"/>
        <w:szCs w:val="22"/>
      </w:rPr>
      <w:t>SUBDIRECCION DE GESTIÓN DE LAS PERSONAS</w:t>
    </w:r>
  </w:p>
  <w:p w:rsidR="006F6344" w:rsidRDefault="006F6344" w:rsidP="006F6344">
    <w:pPr>
      <w:pStyle w:val="Default"/>
      <w:ind w:left="-709"/>
      <w:rPr>
        <w:rFonts w:ascii="Calibri" w:hAnsi="Calibri"/>
        <w:b/>
        <w:bCs/>
        <w:sz w:val="22"/>
        <w:szCs w:val="22"/>
        <w:u w:val="single"/>
      </w:rPr>
    </w:pPr>
    <w:r w:rsidRPr="00301BA8">
      <w:rPr>
        <w:rFonts w:ascii="Calibri" w:hAnsi="Calibri"/>
        <w:b/>
        <w:bCs/>
        <w:sz w:val="22"/>
        <w:szCs w:val="22"/>
        <w:u w:val="single"/>
      </w:rPr>
      <w:t>UNIDAD DE RECLUTAMIENTO Y SELECCIÓN</w:t>
    </w:r>
  </w:p>
  <w:p w:rsidR="005B2905" w:rsidRPr="005B2905" w:rsidRDefault="005B2905" w:rsidP="006F6344">
    <w:pPr>
      <w:pStyle w:val="Default"/>
      <w:ind w:left="-426" w:hanging="284"/>
      <w:rPr>
        <w:rFonts w:asciiTheme="minorHAnsi" w:hAnsiTheme="minorHAnsi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55F"/>
    <w:multiLevelType w:val="multilevel"/>
    <w:tmpl w:val="80AE0A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u w:val="single"/>
      </w:rPr>
    </w:lvl>
  </w:abstractNum>
  <w:abstractNum w:abstractNumId="1" w15:restartNumberingAfterBreak="0">
    <w:nsid w:val="1AF135D1"/>
    <w:multiLevelType w:val="hybridMultilevel"/>
    <w:tmpl w:val="FBD6DEBC"/>
    <w:lvl w:ilvl="0" w:tplc="0FC66B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57E4E"/>
    <w:multiLevelType w:val="hybridMultilevel"/>
    <w:tmpl w:val="8576A280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C45"/>
    <w:multiLevelType w:val="hybridMultilevel"/>
    <w:tmpl w:val="D8C80E6A"/>
    <w:lvl w:ilvl="0" w:tplc="8536C9E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D1E8B"/>
    <w:multiLevelType w:val="multilevel"/>
    <w:tmpl w:val="F090444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hint="default"/>
      </w:rPr>
    </w:lvl>
  </w:abstractNum>
  <w:abstractNum w:abstractNumId="5" w15:restartNumberingAfterBreak="0">
    <w:nsid w:val="4A7B169A"/>
    <w:multiLevelType w:val="hybridMultilevel"/>
    <w:tmpl w:val="ECE816BE"/>
    <w:lvl w:ilvl="0" w:tplc="30185A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3159D"/>
    <w:multiLevelType w:val="hybridMultilevel"/>
    <w:tmpl w:val="47AC019A"/>
    <w:lvl w:ilvl="0" w:tplc="80E20028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8745F"/>
    <w:multiLevelType w:val="hybridMultilevel"/>
    <w:tmpl w:val="834A3094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06DBF"/>
    <w:multiLevelType w:val="hybridMultilevel"/>
    <w:tmpl w:val="F4086F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A6296"/>
    <w:multiLevelType w:val="hybridMultilevel"/>
    <w:tmpl w:val="55D89116"/>
    <w:lvl w:ilvl="0" w:tplc="E43A3F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8462F"/>
    <w:multiLevelType w:val="hybridMultilevel"/>
    <w:tmpl w:val="9CFC0340"/>
    <w:lvl w:ilvl="0" w:tplc="D20240AE">
      <w:numFmt w:val="bullet"/>
      <w:lvlText w:val="-"/>
      <w:lvlJc w:val="left"/>
      <w:pPr>
        <w:ind w:left="1075" w:hanging="360"/>
      </w:pPr>
      <w:rPr>
        <w:rFonts w:ascii="Calibri" w:eastAsia="Times New Roman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05"/>
    <w:rsid w:val="000015E0"/>
    <w:rsid w:val="00020041"/>
    <w:rsid w:val="00094458"/>
    <w:rsid w:val="000D0631"/>
    <w:rsid w:val="000D2C1E"/>
    <w:rsid w:val="000D66BA"/>
    <w:rsid w:val="000E0A02"/>
    <w:rsid w:val="000F0C35"/>
    <w:rsid w:val="00101C49"/>
    <w:rsid w:val="001044BF"/>
    <w:rsid w:val="00121D0C"/>
    <w:rsid w:val="00135BC0"/>
    <w:rsid w:val="00146417"/>
    <w:rsid w:val="001663C1"/>
    <w:rsid w:val="00190A93"/>
    <w:rsid w:val="001D20F6"/>
    <w:rsid w:val="001E1347"/>
    <w:rsid w:val="002161BC"/>
    <w:rsid w:val="00227D5E"/>
    <w:rsid w:val="00227E1E"/>
    <w:rsid w:val="0023455C"/>
    <w:rsid w:val="0023542A"/>
    <w:rsid w:val="00241BD1"/>
    <w:rsid w:val="00245A22"/>
    <w:rsid w:val="00247C72"/>
    <w:rsid w:val="00271B43"/>
    <w:rsid w:val="00272C9D"/>
    <w:rsid w:val="002753CC"/>
    <w:rsid w:val="002A49A1"/>
    <w:rsid w:val="002B1CA4"/>
    <w:rsid w:val="002C10CC"/>
    <w:rsid w:val="002D393E"/>
    <w:rsid w:val="00320FD1"/>
    <w:rsid w:val="00326886"/>
    <w:rsid w:val="003312DE"/>
    <w:rsid w:val="0034400A"/>
    <w:rsid w:val="00346511"/>
    <w:rsid w:val="003569BD"/>
    <w:rsid w:val="0036608B"/>
    <w:rsid w:val="00391A13"/>
    <w:rsid w:val="003C4D75"/>
    <w:rsid w:val="003E4403"/>
    <w:rsid w:val="0040356C"/>
    <w:rsid w:val="0042681C"/>
    <w:rsid w:val="00427855"/>
    <w:rsid w:val="00463015"/>
    <w:rsid w:val="00495448"/>
    <w:rsid w:val="00496B3D"/>
    <w:rsid w:val="004D26A9"/>
    <w:rsid w:val="004D4E67"/>
    <w:rsid w:val="004F0B8D"/>
    <w:rsid w:val="004F5F64"/>
    <w:rsid w:val="004F6882"/>
    <w:rsid w:val="005168E2"/>
    <w:rsid w:val="00516F23"/>
    <w:rsid w:val="005678FC"/>
    <w:rsid w:val="0057416F"/>
    <w:rsid w:val="005B2905"/>
    <w:rsid w:val="005C1FC9"/>
    <w:rsid w:val="005D7BA7"/>
    <w:rsid w:val="006124DF"/>
    <w:rsid w:val="00644007"/>
    <w:rsid w:val="0066158F"/>
    <w:rsid w:val="00670AE0"/>
    <w:rsid w:val="00695C6D"/>
    <w:rsid w:val="006A68E2"/>
    <w:rsid w:val="006B1337"/>
    <w:rsid w:val="006B1382"/>
    <w:rsid w:val="006C4367"/>
    <w:rsid w:val="006D3917"/>
    <w:rsid w:val="006E1C76"/>
    <w:rsid w:val="006E6860"/>
    <w:rsid w:val="006F4D89"/>
    <w:rsid w:val="006F6344"/>
    <w:rsid w:val="00717BA1"/>
    <w:rsid w:val="00720D85"/>
    <w:rsid w:val="00737694"/>
    <w:rsid w:val="00753EF3"/>
    <w:rsid w:val="0079052D"/>
    <w:rsid w:val="00791E15"/>
    <w:rsid w:val="007A0CEF"/>
    <w:rsid w:val="007F6665"/>
    <w:rsid w:val="00834214"/>
    <w:rsid w:val="00840F58"/>
    <w:rsid w:val="00861067"/>
    <w:rsid w:val="00890901"/>
    <w:rsid w:val="008F0D8E"/>
    <w:rsid w:val="008F79BF"/>
    <w:rsid w:val="009238CC"/>
    <w:rsid w:val="00923C18"/>
    <w:rsid w:val="00943DFB"/>
    <w:rsid w:val="00947671"/>
    <w:rsid w:val="009531FA"/>
    <w:rsid w:val="00956A31"/>
    <w:rsid w:val="00994B59"/>
    <w:rsid w:val="0099611B"/>
    <w:rsid w:val="009D5A02"/>
    <w:rsid w:val="009F1B48"/>
    <w:rsid w:val="009F4203"/>
    <w:rsid w:val="00A04973"/>
    <w:rsid w:val="00A111F5"/>
    <w:rsid w:val="00A153C9"/>
    <w:rsid w:val="00A212B4"/>
    <w:rsid w:val="00A26DD6"/>
    <w:rsid w:val="00A53442"/>
    <w:rsid w:val="00A72045"/>
    <w:rsid w:val="00AA2F5C"/>
    <w:rsid w:val="00AA6B1C"/>
    <w:rsid w:val="00AF0740"/>
    <w:rsid w:val="00B1660F"/>
    <w:rsid w:val="00B2665E"/>
    <w:rsid w:val="00B32486"/>
    <w:rsid w:val="00B33985"/>
    <w:rsid w:val="00B34711"/>
    <w:rsid w:val="00B43ECC"/>
    <w:rsid w:val="00B61A93"/>
    <w:rsid w:val="00B85BC9"/>
    <w:rsid w:val="00B900A1"/>
    <w:rsid w:val="00BA4E1B"/>
    <w:rsid w:val="00BF5F5A"/>
    <w:rsid w:val="00C20C25"/>
    <w:rsid w:val="00C33DEA"/>
    <w:rsid w:val="00C560CE"/>
    <w:rsid w:val="00CA3BB0"/>
    <w:rsid w:val="00CB375B"/>
    <w:rsid w:val="00CD3183"/>
    <w:rsid w:val="00CD6DEE"/>
    <w:rsid w:val="00CE0BB2"/>
    <w:rsid w:val="00CE5305"/>
    <w:rsid w:val="00D15A81"/>
    <w:rsid w:val="00D243B7"/>
    <w:rsid w:val="00D24FFA"/>
    <w:rsid w:val="00D33B4A"/>
    <w:rsid w:val="00D41865"/>
    <w:rsid w:val="00D4739D"/>
    <w:rsid w:val="00D47534"/>
    <w:rsid w:val="00D62DE4"/>
    <w:rsid w:val="00D66A0F"/>
    <w:rsid w:val="00D96B1C"/>
    <w:rsid w:val="00DB10EA"/>
    <w:rsid w:val="00DC2813"/>
    <w:rsid w:val="00DD5DCA"/>
    <w:rsid w:val="00DD623C"/>
    <w:rsid w:val="00E2092B"/>
    <w:rsid w:val="00E34C2A"/>
    <w:rsid w:val="00E36A0E"/>
    <w:rsid w:val="00E45570"/>
    <w:rsid w:val="00E55672"/>
    <w:rsid w:val="00E666B9"/>
    <w:rsid w:val="00E677C0"/>
    <w:rsid w:val="00E70D3C"/>
    <w:rsid w:val="00E717FA"/>
    <w:rsid w:val="00E865B4"/>
    <w:rsid w:val="00EB22D9"/>
    <w:rsid w:val="00EF7AC0"/>
    <w:rsid w:val="00F14BF7"/>
    <w:rsid w:val="00F25C90"/>
    <w:rsid w:val="00F41939"/>
    <w:rsid w:val="00F52D29"/>
    <w:rsid w:val="00F62C30"/>
    <w:rsid w:val="00F727D8"/>
    <w:rsid w:val="00F81640"/>
    <w:rsid w:val="00FB2330"/>
    <w:rsid w:val="00FC0286"/>
    <w:rsid w:val="00FC2AFE"/>
    <w:rsid w:val="00FD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558C9-8D04-4C66-95E8-0DD88A4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5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40F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C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05"/>
  </w:style>
  <w:style w:type="paragraph" w:styleId="Piedepgina">
    <w:name w:val="footer"/>
    <w:basedOn w:val="Normal"/>
    <w:link w:val="PiedepginaCar"/>
    <w:uiPriority w:val="99"/>
    <w:unhideWhenUsed/>
    <w:rsid w:val="005B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05"/>
  </w:style>
  <w:style w:type="paragraph" w:styleId="Sinespaciado">
    <w:name w:val="No Spacing"/>
    <w:uiPriority w:val="1"/>
    <w:qFormat/>
    <w:rsid w:val="00E717F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271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271B43"/>
    <w:rPr>
      <w:rFonts w:ascii="Arial" w:eastAsia="Times New Roman" w:hAnsi="Arial" w:cs="Times New Roman"/>
      <w:sz w:val="24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1C3F-2A91-4CC5-A92C-E3125C6E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HOSLA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</dc:creator>
  <cp:lastModifiedBy>cliente</cp:lastModifiedBy>
  <cp:revision>2</cp:revision>
  <cp:lastPrinted>2017-03-09T16:56:00Z</cp:lastPrinted>
  <dcterms:created xsi:type="dcterms:W3CDTF">2018-04-12T20:26:00Z</dcterms:created>
  <dcterms:modified xsi:type="dcterms:W3CDTF">2018-04-12T20:26:00Z</dcterms:modified>
</cp:coreProperties>
</file>