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556" w:type="dxa"/>
        <w:jc w:val="center"/>
        <w:tblLook w:val="04A0" w:firstRow="1" w:lastRow="0" w:firstColumn="1" w:lastColumn="0" w:noHBand="0" w:noVBand="1"/>
      </w:tblPr>
      <w:tblGrid>
        <w:gridCol w:w="9556"/>
      </w:tblGrid>
      <w:tr w:rsidR="005314FD" w:rsidRPr="005314FD" w:rsidTr="00B75CF2">
        <w:trPr>
          <w:trHeight w:val="754"/>
          <w:jc w:val="center"/>
        </w:trPr>
        <w:tc>
          <w:tcPr>
            <w:tcW w:w="9556" w:type="dxa"/>
          </w:tcPr>
          <w:p w:rsidR="007710E9" w:rsidRDefault="00034AA4" w:rsidP="006E4302">
            <w:pPr>
              <w:tabs>
                <w:tab w:val="left" w:pos="1695"/>
              </w:tabs>
              <w:jc w:val="center"/>
              <w:rPr>
                <w:b/>
                <w:lang w:val="es-CL"/>
              </w:rPr>
            </w:pPr>
            <w:r>
              <w:rPr>
                <w:b/>
                <w:lang w:val="es-CL"/>
              </w:rPr>
              <w:t xml:space="preserve">ACTA REUNIÓN </w:t>
            </w:r>
            <w:r w:rsidR="007164A5">
              <w:rPr>
                <w:b/>
                <w:lang w:val="es-CL"/>
              </w:rPr>
              <w:t>CONSEJO DE PARTICIPACIÓN SOCIAL</w:t>
            </w:r>
          </w:p>
          <w:p w:rsidR="007164A5" w:rsidRDefault="007164A5" w:rsidP="006E4302">
            <w:pPr>
              <w:tabs>
                <w:tab w:val="left" w:pos="1695"/>
              </w:tabs>
              <w:jc w:val="center"/>
              <w:rPr>
                <w:b/>
                <w:lang w:val="es-CL"/>
              </w:rPr>
            </w:pPr>
            <w:r>
              <w:rPr>
                <w:b/>
                <w:lang w:val="es-CL"/>
              </w:rPr>
              <w:t>SERVICIO DE SALUD ACONCAGUA</w:t>
            </w:r>
          </w:p>
          <w:p w:rsidR="005314FD" w:rsidRPr="00DF0E51" w:rsidRDefault="00DE3BC3" w:rsidP="001D6574">
            <w:pPr>
              <w:tabs>
                <w:tab w:val="left" w:pos="1695"/>
              </w:tabs>
              <w:jc w:val="center"/>
              <w:rPr>
                <w:b/>
                <w:lang w:val="es-CL"/>
              </w:rPr>
            </w:pPr>
            <w:r>
              <w:rPr>
                <w:b/>
                <w:lang w:val="es-CL"/>
              </w:rPr>
              <w:t>12 DE JUNIO, 2018</w:t>
            </w:r>
          </w:p>
        </w:tc>
      </w:tr>
    </w:tbl>
    <w:p w:rsidR="005314FD" w:rsidRPr="005314FD" w:rsidRDefault="005314FD" w:rsidP="005314FD">
      <w:pPr>
        <w:tabs>
          <w:tab w:val="left" w:pos="1695"/>
        </w:tabs>
      </w:pPr>
    </w:p>
    <w:p w:rsidR="005314FD" w:rsidRPr="005314FD" w:rsidRDefault="005314FD" w:rsidP="007164A5">
      <w:pPr>
        <w:numPr>
          <w:ilvl w:val="0"/>
          <w:numId w:val="1"/>
        </w:numPr>
        <w:tabs>
          <w:tab w:val="left" w:pos="1695"/>
        </w:tabs>
        <w:spacing w:after="0" w:line="240" w:lineRule="auto"/>
      </w:pPr>
      <w:r w:rsidRPr="005314FD">
        <w:t xml:space="preserve">Fecha: </w:t>
      </w:r>
      <w:r w:rsidRPr="005314FD">
        <w:tab/>
      </w:r>
      <w:r w:rsidRPr="005314FD">
        <w:tab/>
        <w:t xml:space="preserve"> </w:t>
      </w:r>
      <w:r w:rsidR="00DE3BC3">
        <w:t>12 de junio</w:t>
      </w:r>
      <w:r w:rsidR="000C3BF1">
        <w:t>, 201</w:t>
      </w:r>
      <w:r w:rsidR="00297524">
        <w:t>8</w:t>
      </w:r>
    </w:p>
    <w:p w:rsidR="005314FD" w:rsidRPr="005314FD" w:rsidRDefault="00A5726F" w:rsidP="007164A5">
      <w:pPr>
        <w:numPr>
          <w:ilvl w:val="0"/>
          <w:numId w:val="1"/>
        </w:numPr>
        <w:tabs>
          <w:tab w:val="left" w:pos="1695"/>
        </w:tabs>
        <w:spacing w:after="0" w:line="240" w:lineRule="auto"/>
      </w:pPr>
      <w:r>
        <w:t xml:space="preserve">Hora Inicio: </w:t>
      </w:r>
      <w:r>
        <w:tab/>
      </w:r>
      <w:r w:rsidR="007710E9">
        <w:t xml:space="preserve"> </w:t>
      </w:r>
      <w:r w:rsidR="005A2F74">
        <w:t>15:</w:t>
      </w:r>
      <w:r w:rsidR="00D06D3F">
        <w:t>0</w:t>
      </w:r>
      <w:r w:rsidR="00297524">
        <w:t>0</w:t>
      </w:r>
      <w:r w:rsidR="00864028">
        <w:t xml:space="preserve"> horas</w:t>
      </w:r>
    </w:p>
    <w:p w:rsidR="005314FD" w:rsidRPr="005314FD" w:rsidRDefault="005314FD" w:rsidP="007164A5">
      <w:pPr>
        <w:numPr>
          <w:ilvl w:val="0"/>
          <w:numId w:val="1"/>
        </w:numPr>
        <w:tabs>
          <w:tab w:val="left" w:pos="1695"/>
        </w:tabs>
        <w:spacing w:after="0" w:line="240" w:lineRule="auto"/>
      </w:pPr>
      <w:r w:rsidRPr="005314FD">
        <w:t>Hora Término</w:t>
      </w:r>
      <w:r w:rsidR="00A5726F" w:rsidRPr="005314FD">
        <w:t xml:space="preserve">: </w:t>
      </w:r>
      <w:r w:rsidR="00A5726F">
        <w:t xml:space="preserve">  </w:t>
      </w:r>
      <w:r w:rsidR="002126F2">
        <w:t>1</w:t>
      </w:r>
      <w:r w:rsidR="00DE3BC3">
        <w:t>7:15</w:t>
      </w:r>
      <w:r w:rsidR="008058F1">
        <w:t xml:space="preserve"> </w:t>
      </w:r>
      <w:r w:rsidR="00980862" w:rsidRPr="005314FD">
        <w:t>horas</w:t>
      </w:r>
    </w:p>
    <w:p w:rsidR="005314FD" w:rsidRPr="005314FD" w:rsidRDefault="00386D54" w:rsidP="007164A5">
      <w:pPr>
        <w:numPr>
          <w:ilvl w:val="0"/>
          <w:numId w:val="1"/>
        </w:numPr>
        <w:tabs>
          <w:tab w:val="left" w:pos="1695"/>
        </w:tabs>
        <w:spacing w:after="0" w:line="240" w:lineRule="auto"/>
      </w:pPr>
      <w:r>
        <w:t>Lugar :</w:t>
      </w:r>
      <w:r>
        <w:tab/>
      </w:r>
      <w:r w:rsidR="00DE3BC3">
        <w:t>Ilustre Municipalidad de Catemu</w:t>
      </w:r>
    </w:p>
    <w:p w:rsidR="005314FD" w:rsidRPr="005314FD" w:rsidRDefault="005314FD" w:rsidP="005314FD">
      <w:pPr>
        <w:tabs>
          <w:tab w:val="left" w:pos="1695"/>
        </w:tabs>
      </w:pPr>
    </w:p>
    <w:p w:rsidR="00DA61A0" w:rsidRDefault="005E4119" w:rsidP="0016158E">
      <w:pPr>
        <w:tabs>
          <w:tab w:val="left" w:pos="1695"/>
        </w:tabs>
        <w:rPr>
          <w:b/>
        </w:rPr>
      </w:pPr>
      <w:r w:rsidRPr="007710E9">
        <w:rPr>
          <w:b/>
        </w:rPr>
        <w:t>I.-</w:t>
      </w:r>
      <w:r w:rsidR="00EA2A8F" w:rsidRPr="007710E9">
        <w:rPr>
          <w:b/>
        </w:rPr>
        <w:t xml:space="preserve"> PARTICIPANTES</w:t>
      </w:r>
      <w:r w:rsidR="00DE3BC3">
        <w:rPr>
          <w:b/>
          <w:noProof/>
          <w:lang w:eastAsia="es-CL"/>
        </w:rPr>
        <w:drawing>
          <wp:inline distT="0" distB="0" distL="0" distR="0" wp14:anchorId="52B91B98" wp14:editId="22646CFD">
            <wp:extent cx="5612130" cy="3669665"/>
            <wp:effectExtent l="19050" t="19050" r="2667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istencia-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p>
    <w:p w:rsidR="0016158E" w:rsidRDefault="00DE3BC3" w:rsidP="0016158E">
      <w:pPr>
        <w:tabs>
          <w:tab w:val="left" w:pos="1695"/>
        </w:tabs>
        <w:rPr>
          <w:b/>
          <w:noProof/>
          <w:lang w:eastAsia="es-CL"/>
        </w:rPr>
      </w:pPr>
      <w:r>
        <w:rPr>
          <w:b/>
          <w:noProof/>
          <w:lang w:eastAsia="es-CL"/>
        </w:rPr>
        <w:lastRenderedPageBreak/>
        <w:drawing>
          <wp:inline distT="0" distB="0" distL="0" distR="0">
            <wp:extent cx="5612130" cy="3669665"/>
            <wp:effectExtent l="19050" t="19050" r="2667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stencia-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Pr>
          <w:b/>
          <w:noProof/>
          <w:lang w:eastAsia="es-CL"/>
        </w:rPr>
        <w:drawing>
          <wp:inline distT="0" distB="0" distL="0" distR="0">
            <wp:extent cx="5612130" cy="3669665"/>
            <wp:effectExtent l="19050" t="19050" r="2667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istencia-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Pr>
          <w:b/>
          <w:noProof/>
          <w:lang w:eastAsia="es-CL"/>
        </w:rPr>
        <w:lastRenderedPageBreak/>
        <w:drawing>
          <wp:inline distT="0" distB="0" distL="0" distR="0">
            <wp:extent cx="5612130" cy="3669665"/>
            <wp:effectExtent l="19050" t="19050" r="2667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istencia-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Pr>
          <w:b/>
          <w:noProof/>
          <w:lang w:eastAsia="es-CL"/>
        </w:rPr>
        <w:drawing>
          <wp:inline distT="0" distB="0" distL="0" distR="0">
            <wp:extent cx="5612130" cy="3669665"/>
            <wp:effectExtent l="19050" t="19050" r="2667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istencia-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sidR="0016158E">
        <w:rPr>
          <w:b/>
        </w:rPr>
        <w:lastRenderedPageBreak/>
        <w:t>II. Tabla</w:t>
      </w:r>
    </w:p>
    <w:p w:rsidR="00000000" w:rsidRPr="00DE3BC3" w:rsidRDefault="00C36353" w:rsidP="00DE3BC3">
      <w:pPr>
        <w:numPr>
          <w:ilvl w:val="0"/>
          <w:numId w:val="25"/>
        </w:numPr>
        <w:tabs>
          <w:tab w:val="left" w:pos="1695"/>
        </w:tabs>
        <w:jc w:val="both"/>
        <w:rPr>
          <w:b/>
          <w:noProof/>
          <w:lang w:eastAsia="es-CL"/>
        </w:rPr>
      </w:pPr>
      <w:r w:rsidRPr="00DE3BC3">
        <w:rPr>
          <w:b/>
          <w:bCs/>
          <w:noProof/>
          <w:lang w:eastAsia="es-CL"/>
        </w:rPr>
        <w:t>Información CIRA representantes</w:t>
      </w:r>
    </w:p>
    <w:p w:rsidR="00000000" w:rsidRPr="00DE3BC3" w:rsidRDefault="00C36353" w:rsidP="00DE3BC3">
      <w:pPr>
        <w:numPr>
          <w:ilvl w:val="0"/>
          <w:numId w:val="25"/>
        </w:numPr>
        <w:tabs>
          <w:tab w:val="left" w:pos="1695"/>
        </w:tabs>
        <w:jc w:val="both"/>
        <w:rPr>
          <w:b/>
          <w:noProof/>
          <w:lang w:eastAsia="es-CL"/>
        </w:rPr>
      </w:pPr>
      <w:r w:rsidRPr="00DE3BC3">
        <w:rPr>
          <w:b/>
          <w:bCs/>
          <w:noProof/>
          <w:lang w:eastAsia="es-CL"/>
        </w:rPr>
        <w:t>Información de establecimientos: temas locales</w:t>
      </w:r>
    </w:p>
    <w:p w:rsidR="00000000" w:rsidRPr="00DE3BC3" w:rsidRDefault="00C36353" w:rsidP="00DE3BC3">
      <w:pPr>
        <w:numPr>
          <w:ilvl w:val="0"/>
          <w:numId w:val="25"/>
        </w:numPr>
        <w:tabs>
          <w:tab w:val="left" w:pos="1695"/>
        </w:tabs>
        <w:jc w:val="both"/>
        <w:rPr>
          <w:b/>
          <w:noProof/>
          <w:lang w:eastAsia="es-CL"/>
        </w:rPr>
      </w:pPr>
      <w:r w:rsidRPr="00DE3BC3">
        <w:rPr>
          <w:b/>
          <w:bCs/>
          <w:noProof/>
          <w:lang w:eastAsia="es-CL"/>
        </w:rPr>
        <w:t>Cuenta Pública Participativa: Evaluación Participativa</w:t>
      </w:r>
    </w:p>
    <w:p w:rsidR="00000000" w:rsidRPr="00DE3BC3" w:rsidRDefault="00C36353" w:rsidP="00DE3BC3">
      <w:pPr>
        <w:numPr>
          <w:ilvl w:val="0"/>
          <w:numId w:val="25"/>
        </w:numPr>
        <w:tabs>
          <w:tab w:val="left" w:pos="1695"/>
        </w:tabs>
        <w:jc w:val="both"/>
        <w:rPr>
          <w:b/>
          <w:noProof/>
          <w:lang w:eastAsia="es-CL"/>
        </w:rPr>
      </w:pPr>
      <w:r w:rsidRPr="00DE3BC3">
        <w:rPr>
          <w:b/>
          <w:bCs/>
          <w:noProof/>
          <w:lang w:eastAsia="es-CL"/>
        </w:rPr>
        <w:t>Comisión Boletín Aconcagua Saludable: preparación volumen 2</w:t>
      </w:r>
    </w:p>
    <w:p w:rsidR="00000000" w:rsidRPr="00DE3BC3" w:rsidRDefault="00C36353" w:rsidP="00DE3BC3">
      <w:pPr>
        <w:numPr>
          <w:ilvl w:val="0"/>
          <w:numId w:val="26"/>
        </w:numPr>
        <w:tabs>
          <w:tab w:val="left" w:pos="1695"/>
        </w:tabs>
        <w:jc w:val="both"/>
        <w:rPr>
          <w:b/>
          <w:noProof/>
          <w:lang w:eastAsia="es-CL"/>
        </w:rPr>
      </w:pPr>
      <w:r w:rsidRPr="00DE3BC3">
        <w:rPr>
          <w:b/>
          <w:bCs/>
          <w:noProof/>
          <w:lang w:eastAsia="es-CL"/>
        </w:rPr>
        <w:t>Votación Buenas Practicas para Boletín Aconcagua Saludable</w:t>
      </w:r>
    </w:p>
    <w:p w:rsidR="00DE3BC3" w:rsidRPr="00DE3BC3" w:rsidRDefault="00DE3BC3" w:rsidP="00DE3BC3">
      <w:pPr>
        <w:tabs>
          <w:tab w:val="left" w:pos="1695"/>
        </w:tabs>
        <w:jc w:val="both"/>
        <w:rPr>
          <w:b/>
          <w:noProof/>
          <w:lang w:eastAsia="es-CL"/>
        </w:rPr>
      </w:pPr>
      <w:r w:rsidRPr="00DE3BC3">
        <w:rPr>
          <w:b/>
          <w:bCs/>
          <w:noProof/>
          <w:lang w:eastAsia="es-CL"/>
        </w:rPr>
        <w:t>5.  Reunión Comisión pérdida de horas: Plan de Trabajo</w:t>
      </w:r>
    </w:p>
    <w:p w:rsidR="00DE3BC3" w:rsidRPr="00DE3BC3" w:rsidRDefault="00DE3BC3" w:rsidP="00DE3BC3">
      <w:pPr>
        <w:tabs>
          <w:tab w:val="left" w:pos="1695"/>
        </w:tabs>
        <w:jc w:val="both"/>
        <w:rPr>
          <w:b/>
          <w:noProof/>
          <w:lang w:eastAsia="es-CL"/>
        </w:rPr>
      </w:pPr>
      <w:r w:rsidRPr="00DE3BC3">
        <w:rPr>
          <w:b/>
          <w:bCs/>
          <w:noProof/>
          <w:lang w:eastAsia="es-CL"/>
        </w:rPr>
        <w:t>6.  Movilización para Consejo de Participación Social</w:t>
      </w:r>
    </w:p>
    <w:p w:rsidR="0065757B" w:rsidRDefault="0065757B" w:rsidP="00C82B4D">
      <w:pPr>
        <w:tabs>
          <w:tab w:val="left" w:pos="1695"/>
        </w:tabs>
        <w:jc w:val="both"/>
        <w:rPr>
          <w:b/>
          <w:noProof/>
          <w:lang w:eastAsia="es-CL"/>
        </w:rPr>
      </w:pPr>
    </w:p>
    <w:p w:rsidR="00DE3BC3" w:rsidRDefault="00864028" w:rsidP="00C82B4D">
      <w:pPr>
        <w:tabs>
          <w:tab w:val="left" w:pos="1695"/>
        </w:tabs>
        <w:jc w:val="both"/>
        <w:rPr>
          <w:b/>
          <w:noProof/>
          <w:lang w:eastAsia="es-CL"/>
        </w:rPr>
      </w:pPr>
      <w:r w:rsidRPr="00864028">
        <w:rPr>
          <w:b/>
          <w:noProof/>
          <w:lang w:eastAsia="es-CL"/>
        </w:rPr>
        <w:t>III. Desarrollo</w:t>
      </w:r>
    </w:p>
    <w:p w:rsidR="00400EB4" w:rsidRPr="00870F62" w:rsidRDefault="00400EB4" w:rsidP="00400EB4">
      <w:pPr>
        <w:pStyle w:val="Prrafodelista"/>
        <w:numPr>
          <w:ilvl w:val="0"/>
          <w:numId w:val="28"/>
        </w:numPr>
        <w:spacing w:after="0" w:line="240" w:lineRule="auto"/>
        <w:jc w:val="both"/>
        <w:rPr>
          <w:rFonts w:eastAsia="HGMaruGothicMPRO"/>
          <w:b/>
          <w:lang w:val="es-ES"/>
        </w:rPr>
      </w:pPr>
      <w:r w:rsidRPr="00870F62">
        <w:rPr>
          <w:rFonts w:eastAsia="HGMaruGothicMPRO"/>
          <w:b/>
          <w:lang w:val="es-ES"/>
        </w:rPr>
        <w:t>Lectura del acta anterior:</w:t>
      </w:r>
    </w:p>
    <w:p w:rsidR="00400EB4" w:rsidRPr="00094E62" w:rsidRDefault="00400EB4" w:rsidP="00400EB4">
      <w:pPr>
        <w:jc w:val="both"/>
        <w:rPr>
          <w:rFonts w:eastAsia="HGMaruGothicMPRO"/>
          <w:lang w:val="es-ES"/>
        </w:rPr>
      </w:pPr>
      <w:r w:rsidRPr="00094E62">
        <w:rPr>
          <w:rFonts w:eastAsia="HGMaruGothicMPRO"/>
          <w:lang w:val="es-ES"/>
        </w:rPr>
        <w:t>Una observación del Jefe de comunicaciones del SSA, plantea situación molesta de comentarios sobre la realización de cuenta pública SSA en Termas El Corazón, siendo que esa decisión fue tomada en forma participativa por los entes respectivos y no generó costo para el servicio.</w:t>
      </w:r>
    </w:p>
    <w:p w:rsidR="00400EB4" w:rsidRPr="00094E62" w:rsidRDefault="00400EB4" w:rsidP="00400EB4">
      <w:pPr>
        <w:jc w:val="both"/>
        <w:rPr>
          <w:rFonts w:eastAsia="HGMaruGothicMPRO"/>
          <w:lang w:val="es-ES"/>
        </w:rPr>
      </w:pPr>
    </w:p>
    <w:p w:rsidR="00400EB4" w:rsidRPr="00D40504" w:rsidRDefault="00400EB4" w:rsidP="00400EB4">
      <w:pPr>
        <w:pStyle w:val="Prrafodelista"/>
        <w:numPr>
          <w:ilvl w:val="0"/>
          <w:numId w:val="28"/>
        </w:numPr>
        <w:spacing w:after="0" w:line="240" w:lineRule="auto"/>
        <w:jc w:val="both"/>
        <w:rPr>
          <w:rFonts w:eastAsia="HGMaruGothicMPRO"/>
          <w:b/>
          <w:lang w:val="es-ES"/>
        </w:rPr>
      </w:pPr>
      <w:r w:rsidRPr="00D40504">
        <w:rPr>
          <w:rFonts w:eastAsia="HGMaruGothicMPRO"/>
          <w:b/>
          <w:lang w:val="es-ES"/>
        </w:rPr>
        <w:t>Representantes en el CIRA:</w:t>
      </w:r>
    </w:p>
    <w:p w:rsidR="00400EB4" w:rsidRPr="00D40504" w:rsidRDefault="00400EB4" w:rsidP="00400EB4">
      <w:pPr>
        <w:pStyle w:val="Prrafodelista"/>
        <w:numPr>
          <w:ilvl w:val="0"/>
          <w:numId w:val="29"/>
        </w:numPr>
        <w:spacing w:after="0" w:line="240" w:lineRule="auto"/>
        <w:jc w:val="both"/>
        <w:rPr>
          <w:rFonts w:eastAsia="HGMaruGothicMPRO"/>
          <w:lang w:val="es-ES"/>
        </w:rPr>
      </w:pPr>
      <w:r w:rsidRPr="00D40504">
        <w:rPr>
          <w:rFonts w:eastAsia="HGMaruGothicMPRO"/>
          <w:lang w:val="es-ES"/>
        </w:rPr>
        <w:t>Enfermedades transmisibles con mayor prevalencia en población migrante.</w:t>
      </w:r>
    </w:p>
    <w:p w:rsidR="00400EB4" w:rsidRPr="00D40504" w:rsidRDefault="00400EB4" w:rsidP="00400EB4">
      <w:pPr>
        <w:pStyle w:val="Prrafodelista"/>
        <w:numPr>
          <w:ilvl w:val="0"/>
          <w:numId w:val="29"/>
        </w:numPr>
        <w:spacing w:after="0" w:line="240" w:lineRule="auto"/>
        <w:jc w:val="both"/>
        <w:rPr>
          <w:rFonts w:eastAsia="HGMaruGothicMPRO"/>
          <w:lang w:val="es-ES"/>
        </w:rPr>
      </w:pPr>
      <w:r w:rsidRPr="00D40504">
        <w:rPr>
          <w:rFonts w:eastAsia="HGMaruGothicMPRO"/>
          <w:lang w:val="es-ES"/>
        </w:rPr>
        <w:t>Los migrantes no son el problema, el problema son los recursos.</w:t>
      </w:r>
    </w:p>
    <w:p w:rsidR="00400EB4" w:rsidRPr="00D40504" w:rsidRDefault="00400EB4" w:rsidP="00400EB4">
      <w:pPr>
        <w:pStyle w:val="Prrafodelista"/>
        <w:numPr>
          <w:ilvl w:val="0"/>
          <w:numId w:val="29"/>
        </w:numPr>
        <w:spacing w:after="0" w:line="240" w:lineRule="auto"/>
        <w:jc w:val="both"/>
        <w:rPr>
          <w:rFonts w:eastAsia="HGMaruGothicMPRO"/>
          <w:lang w:val="es-ES"/>
        </w:rPr>
      </w:pPr>
      <w:r w:rsidRPr="00D40504">
        <w:rPr>
          <w:rFonts w:eastAsia="HGMaruGothicMPRO"/>
          <w:lang w:val="es-ES"/>
        </w:rPr>
        <w:t>Situación de previsión de los migrantes, dificultades idiomáticas.</w:t>
      </w:r>
    </w:p>
    <w:p w:rsidR="00400EB4" w:rsidRPr="00094E62" w:rsidRDefault="00400EB4" w:rsidP="00400EB4">
      <w:pPr>
        <w:jc w:val="both"/>
        <w:rPr>
          <w:rFonts w:eastAsia="HGMaruGothicMPRO"/>
          <w:lang w:val="es-ES"/>
        </w:rPr>
      </w:pPr>
    </w:p>
    <w:p w:rsidR="00400EB4" w:rsidRPr="00D40504" w:rsidRDefault="00400EB4" w:rsidP="00400EB4">
      <w:pPr>
        <w:pStyle w:val="Prrafodelista"/>
        <w:numPr>
          <w:ilvl w:val="0"/>
          <w:numId w:val="28"/>
        </w:numPr>
        <w:spacing w:after="0" w:line="240" w:lineRule="auto"/>
        <w:jc w:val="both"/>
        <w:rPr>
          <w:rFonts w:eastAsia="HGMaruGothicMPRO"/>
          <w:b/>
          <w:lang w:val="es-ES"/>
        </w:rPr>
      </w:pPr>
      <w:r w:rsidRPr="00D40504">
        <w:rPr>
          <w:rFonts w:eastAsia="HGMaruGothicMPRO"/>
          <w:b/>
          <w:lang w:val="es-ES"/>
        </w:rPr>
        <w:t xml:space="preserve">Actividades relevantes desde los establecimientos: </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Cordillera A</w:t>
      </w:r>
      <w:r w:rsidRPr="00094E62">
        <w:rPr>
          <w:rFonts w:eastAsia="HGMaruGothicMPRO"/>
          <w:lang w:val="es-ES"/>
        </w:rPr>
        <w:t>ndina: consejo territorial.</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 xml:space="preserve">CESFAM Y Hospital </w:t>
      </w:r>
      <w:r w:rsidRPr="00094E62">
        <w:rPr>
          <w:rFonts w:eastAsia="HGMaruGothicMPRO"/>
          <w:lang w:val="es-ES"/>
        </w:rPr>
        <w:t>Llay llay encuentro de CODELOS, jueves 20 encuentro de migrantes, 18:30 en sala municipal.</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CESFAM Centenario: C</w:t>
      </w:r>
      <w:r w:rsidRPr="00094E62">
        <w:rPr>
          <w:rFonts w:eastAsia="HGMaruGothicMPRO"/>
          <w:lang w:val="es-ES"/>
        </w:rPr>
        <w:t>onsejo de desarrollo en mes de mayo con nuevas organizaciones, organizaciones de usuarios CESFAM, 26 de junio dialogo en salud en Rio Blanco.</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Catemu: Re</w:t>
      </w:r>
      <w:r>
        <w:rPr>
          <w:rFonts w:eastAsia="HGMaruGothicMPRO"/>
          <w:lang w:val="es-ES"/>
        </w:rPr>
        <w:t>-</w:t>
      </w:r>
      <w:r w:rsidRPr="00094E62">
        <w:rPr>
          <w:rFonts w:eastAsia="HGMaruGothicMPRO"/>
          <w:lang w:val="es-ES"/>
        </w:rPr>
        <w:t>estructuración en CODELO que ha funcionado bastante bien con énfasis en trabajo en territorio.</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Calle larga: 21 CODELO en sede valle alegre. Este mes comienzan atenciones en nuevo establecimiento.</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PRAIS, 27 en Llay Llay, difusión en terreno, 28 HPPP.</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HPPP representante</w:t>
      </w:r>
      <w:r w:rsidRPr="00094E62">
        <w:rPr>
          <w:rFonts w:eastAsia="HGMaruGothicMPRO"/>
          <w:lang w:val="es-ES"/>
        </w:rPr>
        <w:t>: tema de trabajos en HPPP, se sugiere mejorar la gestión entre hospital, servicio y MINSAL, así como la supervisión-control del avance de los trabajos. La comunidad está preocupada por la mala experiencia anterior.</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lastRenderedPageBreak/>
        <w:t>Directora</w:t>
      </w:r>
      <w:r>
        <w:rPr>
          <w:rFonts w:eastAsia="HGMaruGothicMPRO"/>
          <w:lang w:val="es-ES"/>
        </w:rPr>
        <w:t xml:space="preserve"> del Servicio de Salud</w:t>
      </w:r>
      <w:r w:rsidRPr="00094E62">
        <w:rPr>
          <w:rFonts w:eastAsia="HGMaruGothicMPRO"/>
          <w:lang w:val="es-ES"/>
        </w:rPr>
        <w:t>: se han hecho las gestiones desde el servicio, se incorpora mayor control, un nuevo ITO, se establecen mayor control a la empresa y nueva carta Gantt para reducir tiempos. Más de un año de retraso. Servicio generará estrategia para mejorar el avance, pero tiene avance.</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Don L</w:t>
      </w:r>
      <w:r w:rsidRPr="00094E62">
        <w:rPr>
          <w:rFonts w:eastAsia="HGMaruGothicMPRO"/>
          <w:lang w:val="es-ES"/>
        </w:rPr>
        <w:t>eo solicita inclusión de miembros del CODELO para poder colaborar en el control social del proceso de puesta en marcha.</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Directora</w:t>
      </w:r>
      <w:r>
        <w:rPr>
          <w:rFonts w:eastAsia="HGMaruGothicMPRO"/>
          <w:lang w:val="es-ES"/>
        </w:rPr>
        <w:t xml:space="preserve"> del Servicio de Salud</w:t>
      </w:r>
      <w:r w:rsidRPr="00094E62">
        <w:rPr>
          <w:rFonts w:eastAsia="HGMaruGothicMPRO"/>
          <w:lang w:val="es-ES"/>
        </w:rPr>
        <w:t xml:space="preserve"> manifiesta su preocupación sobre situaciones críticas de pacientes y funcionarios.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COSAM SF: Alejandro Barroso. sobre temática suicidios, el día de ayer se presentó especialista. Es una temática transversal. Hoy hubo otra actividad. Mie 20: a las 10 de la mañana en Panquehue. Taller SENADIS de termo fusión abierto a la comunidad. El día 22 es el primer aniversario, una jornada a las 10:30 de la mañana, se invita a los CODELOS.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COSAM Los Andes: Invitación a especialista en suicidio a exponer a los andes, se trabajó sobre la preocupación sobre reforzar el trabajo con adultos mayores. Se reitera solicitud de cupo para provincia de Los Andes.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Hospital Putaendo: Plantea preocupación por temática suicidios, especialmente en adolescentes. Además del tema migrante. En el CODELO están trabajando para tener más socios.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En el mes de agosto hay capacitación para consejeros, en migración y trata de personas, para formar agentes comunitarios, destinado a los dirigentes.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HPPP: El 31 de mayo se inauguró muestra fotográfica y en los próximos meses serán itinerante por diferentes dispositivos de la red. Informa que se realizará despedida a Dr. Retamal el próximo 19/06.</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Situación del bus amarillo de la cuenta pública. No tenía las condiciones para prestar el servicio. Se presenta el reclamo y la molestia. Los cinturones de seguridad no funcionaban, chofer prepotente, no los dejó donde los recogió. Jefe de comunicaciones aclara que la empresa no cumplió los términos de la licitación, entregando unas condiciones inferiores a las licitadas. Se realizaron los reclamos pertinentes en forma presencial a la empresa y por el portal de compras públicas.</w:t>
      </w:r>
    </w:p>
    <w:p w:rsidR="00400EB4" w:rsidRPr="00094E62" w:rsidRDefault="00400EB4" w:rsidP="00400EB4">
      <w:pPr>
        <w:jc w:val="both"/>
        <w:rPr>
          <w:rFonts w:eastAsia="HGMaruGothicMPRO"/>
          <w:lang w:val="es-ES"/>
        </w:rPr>
      </w:pPr>
    </w:p>
    <w:p w:rsidR="00400EB4" w:rsidRPr="00094E62" w:rsidRDefault="00400EB4" w:rsidP="00400EB4">
      <w:pPr>
        <w:jc w:val="both"/>
        <w:rPr>
          <w:rFonts w:eastAsia="HGMaruGothicMPRO"/>
          <w:lang w:val="es-ES"/>
        </w:rPr>
      </w:pPr>
      <w:r w:rsidRPr="00094E62">
        <w:rPr>
          <w:rFonts w:eastAsia="HGMaruGothicMPRO"/>
          <w:lang w:val="es-ES"/>
        </w:rPr>
        <w:t>Trabajo de grupos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Se realiza trabajo por grupo,</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David M</w:t>
      </w:r>
      <w:bookmarkStart w:id="0" w:name="_GoBack"/>
      <w:bookmarkEnd w:id="0"/>
      <w:r w:rsidRPr="00094E62">
        <w:rPr>
          <w:rFonts w:eastAsia="HGMaruGothicMPRO"/>
          <w:lang w:val="es-ES"/>
        </w:rPr>
        <w:t xml:space="preserve">ally da a conocer la portada del Boletín del consejo, se realiza reconocimiento a Bryan Guerra del COSAM Los Andes por el apoyo en el diseño. </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Votación: Se debe decidir Opción de 1 Rinconada (lectura intergeneracional), Opción 2 Panquehue (campaña no pierdas tus horas y actualiza tus datos).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 Rinconada: 10</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Panquehue: 36, Panquehue es la buena práctica para publicar en el boletín este mes. </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HOSLA: se presentó el trabajo conjunto con los tres establecimientos de la comuna en 2017. Trabajo colaborativo para maximizar recursos y fortalecer la participación de la comunidad. Trabajo en DSS e intersectorialidad, especialmente en sectores rurales. DSS, territorialidad, condición económica y geográfica. </w:t>
      </w:r>
    </w:p>
    <w:p w:rsidR="00400EB4" w:rsidRPr="00094E62" w:rsidRDefault="00400EB4" w:rsidP="00400EB4">
      <w:pPr>
        <w:jc w:val="both"/>
        <w:rPr>
          <w:rFonts w:eastAsia="HGMaruGothicMPRO"/>
          <w:lang w:val="es-ES"/>
        </w:rPr>
      </w:pPr>
    </w:p>
    <w:p w:rsidR="00400EB4" w:rsidRPr="00094E62" w:rsidRDefault="00400EB4" w:rsidP="00400EB4">
      <w:pPr>
        <w:jc w:val="both"/>
        <w:rPr>
          <w:rFonts w:eastAsia="HGMaruGothicMPRO"/>
          <w:lang w:val="es-ES"/>
        </w:rPr>
      </w:pPr>
      <w:r w:rsidRPr="00094E62">
        <w:rPr>
          <w:rFonts w:eastAsia="HGMaruGothicMPRO"/>
          <w:lang w:val="es-ES"/>
        </w:rPr>
        <w:t>Reunión comisión horas perdidas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Presentación de plan de trabajo, se enviarán las copias. Expone representante de la comisión. Hay cosas que van a cambiar del plan original, existirán más sistemas de control a nivel primario. Se incorporará uso de las </w:t>
      </w:r>
      <w:r w:rsidRPr="00094E62">
        <w:rPr>
          <w:rFonts w:eastAsia="HGMaruGothicMPRO"/>
          <w:lang w:val="es-ES"/>
        </w:rPr>
        <w:t>TIC</w:t>
      </w:r>
      <w:r>
        <w:rPr>
          <w:rFonts w:eastAsia="HGMaruGothicMPRO"/>
          <w:lang w:val="es-ES"/>
        </w:rPr>
        <w:t xml:space="preserve"> </w:t>
      </w:r>
      <w:r w:rsidRPr="00094E62">
        <w:rPr>
          <w:rFonts w:eastAsia="HGMaruGothicMPRO"/>
          <w:lang w:val="es-ES"/>
        </w:rPr>
        <w:t>’s</w:t>
      </w:r>
      <w:r w:rsidRPr="00094E62">
        <w:rPr>
          <w:rFonts w:eastAsia="HGMaruGothicMPRO"/>
          <w:lang w:val="es-ES"/>
        </w:rPr>
        <w:t xml:space="preserve"> en soporte. Se realizará un sistema homologado para toda la red. Tender a la interconexión entre atención primaria y hospitalaria. Seguimiento de interconsultas. Se va a llamar dos días antes al paciente. </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Mally: caracterización de usuarios inasistentes.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 Implementación de sistemas de aviso telefónico. Desde junio en adelante.</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Se enviará a CODELOS reporte de perdida de horas. El CODELO debe socializar.</w:t>
      </w:r>
    </w:p>
    <w:p w:rsidR="00400EB4" w:rsidRPr="00094E62"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Tótem</w:t>
      </w:r>
      <w:r w:rsidRPr="00094E62">
        <w:rPr>
          <w:rFonts w:eastAsia="HGMaruGothicMPRO"/>
          <w:lang w:val="es-ES"/>
        </w:rPr>
        <w:t xml:space="preserve"> para actualizar datos.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Aprovechar instancias territoriales para acceder a actualización de datos.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Números de salida posible de ser respondida.</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Campaña OIRS, no te quedes fuera no pierdas tu hora, </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Difusión y concientización es instancias participativas, escuelas comunitarias, consejos consultivos, CODELOS.</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 xml:space="preserve">Protocolo unificado de llamados </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Pantallas operativas con información.</w:t>
      </w:r>
    </w:p>
    <w:p w:rsidR="00400EB4" w:rsidRPr="00094E62" w:rsidRDefault="00400EB4" w:rsidP="00400EB4">
      <w:pPr>
        <w:pStyle w:val="Prrafodelista"/>
        <w:numPr>
          <w:ilvl w:val="0"/>
          <w:numId w:val="27"/>
        </w:numPr>
        <w:spacing w:after="0" w:line="240" w:lineRule="auto"/>
        <w:jc w:val="both"/>
        <w:rPr>
          <w:rFonts w:eastAsia="HGMaruGothicMPRO"/>
          <w:lang w:val="es-ES"/>
        </w:rPr>
      </w:pPr>
      <w:r w:rsidRPr="00094E62">
        <w:rPr>
          <w:rFonts w:eastAsia="HGMaruGothicMPRO"/>
          <w:lang w:val="es-ES"/>
        </w:rPr>
        <w:t>Desarrollo de una App. SSA.</w:t>
      </w:r>
    </w:p>
    <w:p w:rsidR="00400EB4" w:rsidRPr="00870F62" w:rsidRDefault="00400EB4" w:rsidP="00400EB4">
      <w:pPr>
        <w:pStyle w:val="Prrafodelista"/>
        <w:numPr>
          <w:ilvl w:val="0"/>
          <w:numId w:val="27"/>
        </w:numPr>
        <w:spacing w:after="0" w:line="240" w:lineRule="auto"/>
        <w:jc w:val="both"/>
        <w:rPr>
          <w:rFonts w:eastAsia="HGMaruGothicMPRO"/>
          <w:lang w:val="es-ES"/>
        </w:rPr>
      </w:pPr>
      <w:r w:rsidRPr="00870F62">
        <w:rPr>
          <w:rFonts w:eastAsia="HGMaruGothicMPRO"/>
          <w:lang w:val="es-ES"/>
        </w:rPr>
        <w:t xml:space="preserve"> Se consulta por estu</w:t>
      </w:r>
      <w:r>
        <w:rPr>
          <w:rFonts w:eastAsia="HGMaruGothicMPRO"/>
          <w:lang w:val="es-ES"/>
        </w:rPr>
        <w:t>dio de perdida de horas. David M</w:t>
      </w:r>
      <w:r w:rsidRPr="00870F62">
        <w:rPr>
          <w:rFonts w:eastAsia="HGMaruGothicMPRO"/>
          <w:lang w:val="es-ES"/>
        </w:rPr>
        <w:t>ally dice que solo uno y que se expuso en el consejo.</w:t>
      </w:r>
    </w:p>
    <w:p w:rsidR="00400EB4"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Qué estrategia se puede usar para generar control sobre horas perdidas para personas que no cumplían. David Mally, el plan está en positivo.</w:t>
      </w:r>
    </w:p>
    <w:p w:rsidR="00400EB4"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 xml:space="preserve">Las personas que más generan ausentismo son de áreas urbanas más que rurales (Los Andes y San Felipe). </w:t>
      </w:r>
    </w:p>
    <w:p w:rsidR="00400EB4"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El mayor número de horas está en segundario, en APS también se pierde horas. Cesfam Catemu tiene implementada estrategia de control con llamados telefónicos hace un tiempo.</w:t>
      </w:r>
    </w:p>
    <w:p w:rsidR="00400EB4"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No es tan simple dar una explicación sobre las causas de la perdida de horas, y respecto de eso deben tomarse medidas.</w:t>
      </w:r>
    </w:p>
    <w:p w:rsidR="00400EB4" w:rsidRDefault="00400EB4" w:rsidP="00400EB4">
      <w:pPr>
        <w:pStyle w:val="Prrafodelista"/>
        <w:numPr>
          <w:ilvl w:val="0"/>
          <w:numId w:val="27"/>
        </w:numPr>
        <w:spacing w:after="0" w:line="240" w:lineRule="auto"/>
        <w:jc w:val="both"/>
        <w:rPr>
          <w:rFonts w:eastAsia="HGMaruGothicMPRO"/>
          <w:lang w:val="es-ES"/>
        </w:rPr>
      </w:pPr>
      <w:r>
        <w:rPr>
          <w:rFonts w:eastAsia="HGMaruGothicMPRO"/>
          <w:lang w:val="es-ES"/>
        </w:rPr>
        <w:t xml:space="preserve"> Debe estudiarse las razones por que las personas pierden las horas.</w:t>
      </w:r>
    </w:p>
    <w:p w:rsidR="00400EB4" w:rsidRDefault="00400EB4" w:rsidP="00400EB4">
      <w:pPr>
        <w:jc w:val="both"/>
        <w:rPr>
          <w:rFonts w:eastAsia="HGMaruGothicMPRO"/>
          <w:lang w:val="es-ES"/>
        </w:rPr>
      </w:pPr>
    </w:p>
    <w:p w:rsidR="00400EB4" w:rsidRPr="00870F62" w:rsidRDefault="00400EB4" w:rsidP="00400EB4">
      <w:pPr>
        <w:jc w:val="both"/>
        <w:rPr>
          <w:rFonts w:eastAsia="HGMaruGothicMPRO"/>
          <w:lang w:val="es-ES"/>
        </w:rPr>
      </w:pPr>
    </w:p>
    <w:p w:rsidR="00400EB4" w:rsidRPr="00870F62" w:rsidRDefault="00400EB4" w:rsidP="00400EB4">
      <w:pPr>
        <w:jc w:val="both"/>
        <w:rPr>
          <w:rFonts w:eastAsia="HGMaruGothicMPRO"/>
          <w:lang w:val="es-ES"/>
        </w:rPr>
      </w:pPr>
      <w:r w:rsidRPr="00870F62">
        <w:rPr>
          <w:rFonts w:eastAsia="HGMaruGothicMPRO"/>
          <w:lang w:val="es-ES"/>
        </w:rPr>
        <w:t>Consulta sobre qué pasa con las ayudas técnicas: se encuentran en proceso de compra.</w:t>
      </w:r>
    </w:p>
    <w:p w:rsidR="00400EB4" w:rsidRPr="00870F62" w:rsidRDefault="00400EB4" w:rsidP="00400EB4">
      <w:pPr>
        <w:ind w:left="360"/>
        <w:jc w:val="both"/>
        <w:rPr>
          <w:rFonts w:eastAsia="HGMaruGothicMPRO"/>
          <w:lang w:val="es-ES"/>
        </w:rPr>
      </w:pPr>
    </w:p>
    <w:p w:rsidR="00400EB4" w:rsidRPr="00870F62" w:rsidRDefault="00400EB4" w:rsidP="00400EB4">
      <w:pPr>
        <w:jc w:val="both"/>
        <w:rPr>
          <w:rFonts w:eastAsia="HGMaruGothicMPRO"/>
          <w:lang w:val="es-ES"/>
        </w:rPr>
      </w:pPr>
      <w:r w:rsidRPr="00870F62">
        <w:rPr>
          <w:rFonts w:eastAsia="HGMaruGothicMPRO"/>
          <w:lang w:val="es-ES"/>
        </w:rPr>
        <w:t>Movilización: la anterior administración comprometió la movilización, se entrega la palabra a la directora del servicio.</w:t>
      </w:r>
    </w:p>
    <w:p w:rsidR="00400EB4" w:rsidRPr="00870F62" w:rsidRDefault="00400EB4" w:rsidP="00400EB4">
      <w:pPr>
        <w:jc w:val="both"/>
        <w:rPr>
          <w:rFonts w:eastAsia="HGMaruGothicMPRO"/>
          <w:lang w:val="es-ES"/>
        </w:rPr>
      </w:pPr>
      <w:r w:rsidRPr="00870F62">
        <w:rPr>
          <w:rFonts w:eastAsia="HGMaruGothicMPRO"/>
          <w:lang w:val="es-ES"/>
        </w:rPr>
        <w:lastRenderedPageBreak/>
        <w:t>Susan explica que desde jurídica se le avisó que no es posible realizar esta adquisición, pero se está analizando posibilidades en coordinación con los establecimientos. La respuesta hasta hoy es que no se podría, por eso se debe esperar para que se analicen más opciones.</w:t>
      </w:r>
    </w:p>
    <w:p w:rsidR="00400EB4" w:rsidRDefault="00400EB4" w:rsidP="00400EB4">
      <w:pPr>
        <w:jc w:val="both"/>
        <w:rPr>
          <w:rFonts w:eastAsia="HGMaruGothicMPRO"/>
          <w:lang w:val="es-ES"/>
        </w:rPr>
      </w:pPr>
    </w:p>
    <w:p w:rsidR="00400EB4" w:rsidRPr="00870F62" w:rsidRDefault="00400EB4" w:rsidP="00400EB4">
      <w:pPr>
        <w:jc w:val="both"/>
        <w:rPr>
          <w:rFonts w:eastAsia="HGMaruGothicMPRO"/>
          <w:lang w:val="es-ES"/>
        </w:rPr>
      </w:pPr>
      <w:r w:rsidRPr="00870F62">
        <w:rPr>
          <w:rFonts w:eastAsia="HGMaruGothicMPRO"/>
          <w:lang w:val="es-ES"/>
        </w:rPr>
        <w:t>María</w:t>
      </w:r>
      <w:r>
        <w:rPr>
          <w:rFonts w:eastAsia="HGMaruGothicMPRO"/>
          <w:lang w:val="es-ES"/>
        </w:rPr>
        <w:t xml:space="preserve"> Salinas</w:t>
      </w:r>
      <w:r w:rsidRPr="00870F62">
        <w:rPr>
          <w:rFonts w:eastAsia="HGMaruGothicMPRO"/>
          <w:lang w:val="es-ES"/>
        </w:rPr>
        <w:t xml:space="preserve">: Uso de las chaquetas, deben ser usadas para los que las tienen. Para la próxima reunión deben asistir con ella. </w:t>
      </w:r>
    </w:p>
    <w:p w:rsidR="00DE3BC3" w:rsidRDefault="00DE3BC3">
      <w:pPr>
        <w:rPr>
          <w:b/>
          <w:noProof/>
          <w:lang w:eastAsia="es-CL"/>
        </w:rPr>
      </w:pPr>
      <w:r>
        <w:rPr>
          <w:b/>
          <w:noProof/>
          <w:lang w:eastAsia="es-CL"/>
        </w:rPr>
        <w:br w:type="page"/>
      </w:r>
    </w:p>
    <w:p w:rsidR="00864028" w:rsidRDefault="00864028" w:rsidP="00C82B4D">
      <w:pPr>
        <w:tabs>
          <w:tab w:val="left" w:pos="1695"/>
        </w:tabs>
        <w:jc w:val="both"/>
        <w:rPr>
          <w:b/>
          <w:noProof/>
          <w:lang w:eastAsia="es-CL"/>
        </w:rPr>
      </w:pPr>
    </w:p>
    <w:p w:rsidR="00970DED" w:rsidRPr="00A33B54" w:rsidRDefault="00A33B54" w:rsidP="00464BB8">
      <w:pPr>
        <w:jc w:val="center"/>
        <w:rPr>
          <w:b/>
          <w:sz w:val="18"/>
        </w:rPr>
      </w:pPr>
      <w:r w:rsidRPr="00A33B54">
        <w:rPr>
          <w:b/>
        </w:rPr>
        <w:t>Toma</w:t>
      </w:r>
      <w:r w:rsidR="00765D15">
        <w:rPr>
          <w:b/>
        </w:rPr>
        <w:t xml:space="preserve"> Acta:</w:t>
      </w:r>
      <w:r w:rsidRPr="00A33B54">
        <w:rPr>
          <w:b/>
        </w:rPr>
        <w:t xml:space="preserve"> </w:t>
      </w:r>
      <w:r w:rsidR="00DE3BC3">
        <w:rPr>
          <w:b/>
        </w:rPr>
        <w:t>Alejandro Escudero</w:t>
      </w:r>
      <w:r w:rsidR="00010E49">
        <w:rPr>
          <w:b/>
        </w:rPr>
        <w:t xml:space="preserve">, COSAM </w:t>
      </w:r>
      <w:r w:rsidR="00DE3BC3">
        <w:rPr>
          <w:b/>
        </w:rPr>
        <w:t>Los Andes</w:t>
      </w:r>
      <w:r w:rsidRPr="00A33B54">
        <w:rPr>
          <w:b/>
        </w:rPr>
        <w:t>.</w:t>
      </w:r>
    </w:p>
    <w:p w:rsidR="007954A8" w:rsidRDefault="007954A8" w:rsidP="0045117B">
      <w:pPr>
        <w:jc w:val="center"/>
        <w:rPr>
          <w:b/>
        </w:rPr>
      </w:pPr>
      <w:r>
        <w:rPr>
          <w:b/>
        </w:rPr>
        <w:t xml:space="preserve">David Mally Guerra  </w:t>
      </w:r>
    </w:p>
    <w:p w:rsidR="007954A8" w:rsidRDefault="007954A8" w:rsidP="0045117B">
      <w:pPr>
        <w:jc w:val="center"/>
        <w:rPr>
          <w:b/>
        </w:rPr>
      </w:pPr>
      <w:r>
        <w:rPr>
          <w:b/>
        </w:rPr>
        <w:t>Encargado De Participación Social</w:t>
      </w:r>
    </w:p>
    <w:p w:rsidR="00430A16" w:rsidRDefault="007954A8" w:rsidP="0045117B">
      <w:pPr>
        <w:jc w:val="center"/>
        <w:rPr>
          <w:b/>
        </w:rPr>
      </w:pPr>
      <w:r>
        <w:rPr>
          <w:b/>
        </w:rPr>
        <w:t>Dirección, Servicio de Salud Aconcagua</w:t>
      </w:r>
      <w:r w:rsidR="001E6825" w:rsidRPr="00430A16">
        <w:rPr>
          <w:b/>
        </w:rPr>
        <w:t xml:space="preserve">                                                                    </w:t>
      </w:r>
      <w:r w:rsidR="00430A16" w:rsidRPr="00430A16">
        <w:rPr>
          <w:b/>
        </w:rPr>
        <w:t xml:space="preserve">                                                                     </w:t>
      </w:r>
    </w:p>
    <w:p w:rsidR="0069496F" w:rsidRDefault="0069496F" w:rsidP="0045117B">
      <w:pPr>
        <w:jc w:val="center"/>
        <w:rPr>
          <w:b/>
        </w:rPr>
      </w:pPr>
    </w:p>
    <w:sectPr w:rsidR="0069496F" w:rsidSect="00A711FC">
      <w:headerReference w:type="default" r:id="rId13"/>
      <w:pgSz w:w="12240" w:h="15840"/>
      <w:pgMar w:top="1417" w:right="1701" w:bottom="1417" w:left="1701" w:header="3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353" w:rsidRDefault="00C36353" w:rsidP="005314FD">
      <w:pPr>
        <w:spacing w:after="0" w:line="240" w:lineRule="auto"/>
      </w:pPr>
      <w:r>
        <w:separator/>
      </w:r>
    </w:p>
  </w:endnote>
  <w:endnote w:type="continuationSeparator" w:id="0">
    <w:p w:rsidR="00C36353" w:rsidRDefault="00C36353" w:rsidP="005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GMaruGothicMPRO">
    <w:charset w:val="80"/>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353" w:rsidRDefault="00C36353" w:rsidP="005314FD">
      <w:pPr>
        <w:spacing w:after="0" w:line="240" w:lineRule="auto"/>
      </w:pPr>
      <w:r>
        <w:separator/>
      </w:r>
    </w:p>
  </w:footnote>
  <w:footnote w:type="continuationSeparator" w:id="0">
    <w:p w:rsidR="00C36353" w:rsidRDefault="00C36353" w:rsidP="00531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17" w:type="dxa"/>
      <w:tblInd w:w="250" w:type="dxa"/>
      <w:tblLook w:val="04A0" w:firstRow="1" w:lastRow="0" w:firstColumn="1" w:lastColumn="0" w:noHBand="0" w:noVBand="1"/>
    </w:tblPr>
    <w:tblGrid>
      <w:gridCol w:w="2099"/>
      <w:gridCol w:w="6818"/>
    </w:tblGrid>
    <w:tr w:rsidR="00D30E7F" w:rsidRPr="00FE17BA" w:rsidTr="00D30E7F">
      <w:trPr>
        <w:trHeight w:val="633"/>
      </w:trPr>
      <w:tc>
        <w:tcPr>
          <w:tcW w:w="2099" w:type="dxa"/>
        </w:tcPr>
        <w:p w:rsidR="00D30E7F" w:rsidRPr="00FE17BA" w:rsidRDefault="00A711FC" w:rsidP="00D30E7F">
          <w:pPr>
            <w:keepNext/>
            <w:outlineLvl w:val="0"/>
            <w:rPr>
              <w:rFonts w:ascii="Arial" w:hAnsi="Arial"/>
              <w:sz w:val="14"/>
              <w:szCs w:val="14"/>
              <w:lang w:val="es-MX"/>
            </w:rPr>
          </w:pPr>
          <w:r>
            <w:rPr>
              <w:rFonts w:ascii="Arial" w:hAnsi="Arial"/>
              <w:sz w:val="14"/>
              <w:szCs w:val="14"/>
              <w:lang w:val="es-MX"/>
            </w:rPr>
            <w:ptab w:relativeTo="margin" w:alignment="center" w:leader="none"/>
          </w:r>
          <w:r w:rsidR="00D30E7F">
            <w:rPr>
              <w:rFonts w:ascii="Arial" w:hAnsi="Arial"/>
              <w:noProof/>
              <w:sz w:val="14"/>
              <w:szCs w:val="14"/>
              <w:lang w:eastAsia="es-CL"/>
            </w:rPr>
            <w:drawing>
              <wp:inline distT="0" distB="0" distL="0" distR="0" wp14:anchorId="707A3D1B" wp14:editId="1C8724FB">
                <wp:extent cx="1076325" cy="828675"/>
                <wp:effectExtent l="0" t="0" r="9525" b="9525"/>
                <wp:docPr id="2" name="Imagen 2" descr="log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c>
        <w:tcPr>
          <w:tcW w:w="6818" w:type="dxa"/>
        </w:tcPr>
        <w:p w:rsidR="00D30E7F" w:rsidRPr="00FE17BA" w:rsidRDefault="00D30E7F" w:rsidP="00D30E7F">
          <w:pPr>
            <w:rPr>
              <w:rFonts w:ascii="Verdana" w:hAnsi="Verdana"/>
              <w:sz w:val="14"/>
              <w:szCs w:val="14"/>
              <w:lang w:val="es-MX"/>
            </w:rPr>
          </w:pP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MINISTERIO DE SALUD</w:t>
          </w:r>
          <w:r>
            <w:rPr>
              <w:rFonts w:ascii="Verdana" w:hAnsi="Verdana"/>
              <w:sz w:val="14"/>
              <w:szCs w:val="14"/>
              <w:lang w:val="es-MX"/>
            </w:rPr>
            <w:t xml:space="preserve">                                                                </w:t>
          </w: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SERVICIO DE SALUD ACONCAGUA</w:t>
          </w:r>
        </w:p>
        <w:p w:rsidR="00D30E7F" w:rsidRPr="00BC3578" w:rsidRDefault="00D30E7F" w:rsidP="00D30E7F">
          <w:pPr>
            <w:spacing w:after="0" w:line="240" w:lineRule="auto"/>
            <w:rPr>
              <w:rFonts w:ascii="Verdana" w:hAnsi="Verdana"/>
              <w:sz w:val="14"/>
              <w:szCs w:val="14"/>
              <w:u w:val="single"/>
            </w:rPr>
          </w:pPr>
          <w:r w:rsidRPr="00BC3578">
            <w:rPr>
              <w:rFonts w:ascii="Verdana" w:hAnsi="Verdana"/>
              <w:sz w:val="14"/>
              <w:szCs w:val="14"/>
              <w:lang w:val="es-MX"/>
            </w:rPr>
            <w:t>DEPARTAMENTO DE COMUNICACIONES, RELACIONES PÚBLICAS Y PARTICIPACIÓN SOCIAL</w:t>
          </w:r>
        </w:p>
        <w:p w:rsidR="00D30E7F" w:rsidRPr="00FE17BA" w:rsidRDefault="00D30E7F" w:rsidP="00D30E7F">
          <w:pPr>
            <w:keepNext/>
            <w:outlineLvl w:val="0"/>
            <w:rPr>
              <w:rFonts w:ascii="Arial" w:hAnsi="Arial"/>
              <w:sz w:val="14"/>
              <w:szCs w:val="14"/>
            </w:rPr>
          </w:pPr>
          <w:r w:rsidRPr="00FE17BA">
            <w:rPr>
              <w:rFonts w:ascii="Verdana" w:hAnsi="Verdana"/>
              <w:sz w:val="14"/>
              <w:szCs w:val="14"/>
            </w:rPr>
            <w:tab/>
            <w:t xml:space="preserve">     </w:t>
          </w:r>
          <w:r w:rsidRPr="00FE17BA">
            <w:rPr>
              <w:rFonts w:ascii="Verdana" w:hAnsi="Verdana"/>
              <w:sz w:val="14"/>
              <w:szCs w:val="14"/>
            </w:rPr>
            <w:tab/>
          </w:r>
          <w:r w:rsidRPr="00FE17BA">
            <w:rPr>
              <w:rFonts w:ascii="Verdana" w:hAnsi="Verdana"/>
              <w:sz w:val="14"/>
              <w:szCs w:val="14"/>
            </w:rPr>
            <w:tab/>
            <w:t xml:space="preserve">  </w:t>
          </w:r>
        </w:p>
      </w:tc>
    </w:tr>
  </w:tbl>
  <w:p w:rsidR="005314FD" w:rsidRDefault="005314FD">
    <w:pPr>
      <w:pStyle w:val="Encabezado"/>
    </w:pPr>
  </w:p>
  <w:p w:rsidR="004F6309" w:rsidRDefault="004F6309">
    <w:pPr>
      <w:pStyle w:val="Encabezado"/>
    </w:pPr>
  </w:p>
  <w:p w:rsidR="005E4119" w:rsidRDefault="005E4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3DB"/>
    <w:multiLevelType w:val="hybridMultilevel"/>
    <w:tmpl w:val="FBB02656"/>
    <w:lvl w:ilvl="0" w:tplc="04B4B456">
      <w:start w:val="1"/>
      <w:numFmt w:val="bullet"/>
      <w:lvlText w:val="•"/>
      <w:lvlJc w:val="left"/>
      <w:pPr>
        <w:tabs>
          <w:tab w:val="num" w:pos="720"/>
        </w:tabs>
        <w:ind w:left="720" w:hanging="360"/>
      </w:pPr>
      <w:rPr>
        <w:rFonts w:ascii="Arial" w:hAnsi="Arial" w:hint="default"/>
      </w:rPr>
    </w:lvl>
    <w:lvl w:ilvl="1" w:tplc="EC143E26" w:tentative="1">
      <w:start w:val="1"/>
      <w:numFmt w:val="bullet"/>
      <w:lvlText w:val="•"/>
      <w:lvlJc w:val="left"/>
      <w:pPr>
        <w:tabs>
          <w:tab w:val="num" w:pos="1440"/>
        </w:tabs>
        <w:ind w:left="1440" w:hanging="360"/>
      </w:pPr>
      <w:rPr>
        <w:rFonts w:ascii="Arial" w:hAnsi="Arial" w:hint="default"/>
      </w:rPr>
    </w:lvl>
    <w:lvl w:ilvl="2" w:tplc="B8262850" w:tentative="1">
      <w:start w:val="1"/>
      <w:numFmt w:val="bullet"/>
      <w:lvlText w:val="•"/>
      <w:lvlJc w:val="left"/>
      <w:pPr>
        <w:tabs>
          <w:tab w:val="num" w:pos="2160"/>
        </w:tabs>
        <w:ind w:left="2160" w:hanging="360"/>
      </w:pPr>
      <w:rPr>
        <w:rFonts w:ascii="Arial" w:hAnsi="Arial" w:hint="default"/>
      </w:rPr>
    </w:lvl>
    <w:lvl w:ilvl="3" w:tplc="11E82DEA" w:tentative="1">
      <w:start w:val="1"/>
      <w:numFmt w:val="bullet"/>
      <w:lvlText w:val="•"/>
      <w:lvlJc w:val="left"/>
      <w:pPr>
        <w:tabs>
          <w:tab w:val="num" w:pos="2880"/>
        </w:tabs>
        <w:ind w:left="2880" w:hanging="360"/>
      </w:pPr>
      <w:rPr>
        <w:rFonts w:ascii="Arial" w:hAnsi="Arial" w:hint="default"/>
      </w:rPr>
    </w:lvl>
    <w:lvl w:ilvl="4" w:tplc="C5B083E4" w:tentative="1">
      <w:start w:val="1"/>
      <w:numFmt w:val="bullet"/>
      <w:lvlText w:val="•"/>
      <w:lvlJc w:val="left"/>
      <w:pPr>
        <w:tabs>
          <w:tab w:val="num" w:pos="3600"/>
        </w:tabs>
        <w:ind w:left="3600" w:hanging="360"/>
      </w:pPr>
      <w:rPr>
        <w:rFonts w:ascii="Arial" w:hAnsi="Arial" w:hint="default"/>
      </w:rPr>
    </w:lvl>
    <w:lvl w:ilvl="5" w:tplc="439E6710" w:tentative="1">
      <w:start w:val="1"/>
      <w:numFmt w:val="bullet"/>
      <w:lvlText w:val="•"/>
      <w:lvlJc w:val="left"/>
      <w:pPr>
        <w:tabs>
          <w:tab w:val="num" w:pos="4320"/>
        </w:tabs>
        <w:ind w:left="4320" w:hanging="360"/>
      </w:pPr>
      <w:rPr>
        <w:rFonts w:ascii="Arial" w:hAnsi="Arial" w:hint="default"/>
      </w:rPr>
    </w:lvl>
    <w:lvl w:ilvl="6" w:tplc="26F61660" w:tentative="1">
      <w:start w:val="1"/>
      <w:numFmt w:val="bullet"/>
      <w:lvlText w:val="•"/>
      <w:lvlJc w:val="left"/>
      <w:pPr>
        <w:tabs>
          <w:tab w:val="num" w:pos="5040"/>
        </w:tabs>
        <w:ind w:left="5040" w:hanging="360"/>
      </w:pPr>
      <w:rPr>
        <w:rFonts w:ascii="Arial" w:hAnsi="Arial" w:hint="default"/>
      </w:rPr>
    </w:lvl>
    <w:lvl w:ilvl="7" w:tplc="B4E2CE7C" w:tentative="1">
      <w:start w:val="1"/>
      <w:numFmt w:val="bullet"/>
      <w:lvlText w:val="•"/>
      <w:lvlJc w:val="left"/>
      <w:pPr>
        <w:tabs>
          <w:tab w:val="num" w:pos="5760"/>
        </w:tabs>
        <w:ind w:left="5760" w:hanging="360"/>
      </w:pPr>
      <w:rPr>
        <w:rFonts w:ascii="Arial" w:hAnsi="Arial" w:hint="default"/>
      </w:rPr>
    </w:lvl>
    <w:lvl w:ilvl="8" w:tplc="05C83F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37F06"/>
    <w:multiLevelType w:val="hybridMultilevel"/>
    <w:tmpl w:val="B5CAAD2C"/>
    <w:lvl w:ilvl="0" w:tplc="17709962">
      <w:start w:val="1"/>
      <w:numFmt w:val="decimal"/>
      <w:lvlText w:val="%1."/>
      <w:lvlJc w:val="left"/>
      <w:pPr>
        <w:tabs>
          <w:tab w:val="num" w:pos="720"/>
        </w:tabs>
        <w:ind w:left="720" w:hanging="360"/>
      </w:pPr>
    </w:lvl>
    <w:lvl w:ilvl="1" w:tplc="B5AAB88E" w:tentative="1">
      <w:start w:val="1"/>
      <w:numFmt w:val="decimal"/>
      <w:lvlText w:val="%2."/>
      <w:lvlJc w:val="left"/>
      <w:pPr>
        <w:tabs>
          <w:tab w:val="num" w:pos="1440"/>
        </w:tabs>
        <w:ind w:left="1440" w:hanging="360"/>
      </w:pPr>
    </w:lvl>
    <w:lvl w:ilvl="2" w:tplc="922AC838" w:tentative="1">
      <w:start w:val="1"/>
      <w:numFmt w:val="decimal"/>
      <w:lvlText w:val="%3."/>
      <w:lvlJc w:val="left"/>
      <w:pPr>
        <w:tabs>
          <w:tab w:val="num" w:pos="2160"/>
        </w:tabs>
        <w:ind w:left="2160" w:hanging="360"/>
      </w:pPr>
    </w:lvl>
    <w:lvl w:ilvl="3" w:tplc="8A7AFF76" w:tentative="1">
      <w:start w:val="1"/>
      <w:numFmt w:val="decimal"/>
      <w:lvlText w:val="%4."/>
      <w:lvlJc w:val="left"/>
      <w:pPr>
        <w:tabs>
          <w:tab w:val="num" w:pos="2880"/>
        </w:tabs>
        <w:ind w:left="2880" w:hanging="360"/>
      </w:pPr>
    </w:lvl>
    <w:lvl w:ilvl="4" w:tplc="E1F4EBBA" w:tentative="1">
      <w:start w:val="1"/>
      <w:numFmt w:val="decimal"/>
      <w:lvlText w:val="%5."/>
      <w:lvlJc w:val="left"/>
      <w:pPr>
        <w:tabs>
          <w:tab w:val="num" w:pos="3600"/>
        </w:tabs>
        <w:ind w:left="3600" w:hanging="360"/>
      </w:pPr>
    </w:lvl>
    <w:lvl w:ilvl="5" w:tplc="DEEEE48A" w:tentative="1">
      <w:start w:val="1"/>
      <w:numFmt w:val="decimal"/>
      <w:lvlText w:val="%6."/>
      <w:lvlJc w:val="left"/>
      <w:pPr>
        <w:tabs>
          <w:tab w:val="num" w:pos="4320"/>
        </w:tabs>
        <w:ind w:left="4320" w:hanging="360"/>
      </w:pPr>
    </w:lvl>
    <w:lvl w:ilvl="6" w:tplc="3D788A20" w:tentative="1">
      <w:start w:val="1"/>
      <w:numFmt w:val="decimal"/>
      <w:lvlText w:val="%7."/>
      <w:lvlJc w:val="left"/>
      <w:pPr>
        <w:tabs>
          <w:tab w:val="num" w:pos="5040"/>
        </w:tabs>
        <w:ind w:left="5040" w:hanging="360"/>
      </w:pPr>
    </w:lvl>
    <w:lvl w:ilvl="7" w:tplc="6A768DA2" w:tentative="1">
      <w:start w:val="1"/>
      <w:numFmt w:val="decimal"/>
      <w:lvlText w:val="%8."/>
      <w:lvlJc w:val="left"/>
      <w:pPr>
        <w:tabs>
          <w:tab w:val="num" w:pos="5760"/>
        </w:tabs>
        <w:ind w:left="5760" w:hanging="360"/>
      </w:pPr>
    </w:lvl>
    <w:lvl w:ilvl="8" w:tplc="128254A4" w:tentative="1">
      <w:start w:val="1"/>
      <w:numFmt w:val="decimal"/>
      <w:lvlText w:val="%9."/>
      <w:lvlJc w:val="left"/>
      <w:pPr>
        <w:tabs>
          <w:tab w:val="num" w:pos="6480"/>
        </w:tabs>
        <w:ind w:left="6480" w:hanging="360"/>
      </w:pPr>
    </w:lvl>
  </w:abstractNum>
  <w:abstractNum w:abstractNumId="2" w15:restartNumberingAfterBreak="0">
    <w:nsid w:val="072D784A"/>
    <w:multiLevelType w:val="hybridMultilevel"/>
    <w:tmpl w:val="0680B0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183629"/>
    <w:multiLevelType w:val="hybridMultilevel"/>
    <w:tmpl w:val="142E9C3C"/>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4" w15:restartNumberingAfterBreak="0">
    <w:nsid w:val="1EA5481B"/>
    <w:multiLevelType w:val="hybridMultilevel"/>
    <w:tmpl w:val="0A70B4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D81D47"/>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6" w15:restartNumberingAfterBreak="0">
    <w:nsid w:val="29042D7B"/>
    <w:multiLevelType w:val="hybridMultilevel"/>
    <w:tmpl w:val="EF0ADA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9345C59"/>
    <w:multiLevelType w:val="hybridMultilevel"/>
    <w:tmpl w:val="0D4EB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C02181"/>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9" w15:restartNumberingAfterBreak="0">
    <w:nsid w:val="2F057DC0"/>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0" w15:restartNumberingAfterBreak="0">
    <w:nsid w:val="3061396E"/>
    <w:multiLevelType w:val="hybridMultilevel"/>
    <w:tmpl w:val="2ACC30E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3917DFA"/>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2" w15:restartNumberingAfterBreak="0">
    <w:nsid w:val="3480574A"/>
    <w:multiLevelType w:val="hybridMultilevel"/>
    <w:tmpl w:val="0F023F8E"/>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3" w15:restartNumberingAfterBreak="0">
    <w:nsid w:val="3B0A2BF8"/>
    <w:multiLevelType w:val="hybridMultilevel"/>
    <w:tmpl w:val="2A24EFF6"/>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4" w15:restartNumberingAfterBreak="0">
    <w:nsid w:val="476404D7"/>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5" w15:restartNumberingAfterBreak="0">
    <w:nsid w:val="49C604A0"/>
    <w:multiLevelType w:val="hybridMultilevel"/>
    <w:tmpl w:val="3B047B28"/>
    <w:lvl w:ilvl="0" w:tplc="22764AC4">
      <w:start w:val="1"/>
      <w:numFmt w:val="decimal"/>
      <w:lvlText w:val="%1."/>
      <w:lvlJc w:val="left"/>
      <w:pPr>
        <w:tabs>
          <w:tab w:val="num" w:pos="720"/>
        </w:tabs>
        <w:ind w:left="720" w:hanging="360"/>
      </w:pPr>
    </w:lvl>
    <w:lvl w:ilvl="1" w:tplc="C5689E50" w:tentative="1">
      <w:start w:val="1"/>
      <w:numFmt w:val="decimal"/>
      <w:lvlText w:val="%2."/>
      <w:lvlJc w:val="left"/>
      <w:pPr>
        <w:tabs>
          <w:tab w:val="num" w:pos="1440"/>
        </w:tabs>
        <w:ind w:left="1440" w:hanging="360"/>
      </w:pPr>
    </w:lvl>
    <w:lvl w:ilvl="2" w:tplc="F858DECC" w:tentative="1">
      <w:start w:val="1"/>
      <w:numFmt w:val="decimal"/>
      <w:lvlText w:val="%3."/>
      <w:lvlJc w:val="left"/>
      <w:pPr>
        <w:tabs>
          <w:tab w:val="num" w:pos="2160"/>
        </w:tabs>
        <w:ind w:left="2160" w:hanging="360"/>
      </w:pPr>
    </w:lvl>
    <w:lvl w:ilvl="3" w:tplc="CEF08108" w:tentative="1">
      <w:start w:val="1"/>
      <w:numFmt w:val="decimal"/>
      <w:lvlText w:val="%4."/>
      <w:lvlJc w:val="left"/>
      <w:pPr>
        <w:tabs>
          <w:tab w:val="num" w:pos="2880"/>
        </w:tabs>
        <w:ind w:left="2880" w:hanging="360"/>
      </w:pPr>
    </w:lvl>
    <w:lvl w:ilvl="4" w:tplc="B80AD300" w:tentative="1">
      <w:start w:val="1"/>
      <w:numFmt w:val="decimal"/>
      <w:lvlText w:val="%5."/>
      <w:lvlJc w:val="left"/>
      <w:pPr>
        <w:tabs>
          <w:tab w:val="num" w:pos="3600"/>
        </w:tabs>
        <w:ind w:left="3600" w:hanging="360"/>
      </w:pPr>
    </w:lvl>
    <w:lvl w:ilvl="5" w:tplc="6756EA44" w:tentative="1">
      <w:start w:val="1"/>
      <w:numFmt w:val="decimal"/>
      <w:lvlText w:val="%6."/>
      <w:lvlJc w:val="left"/>
      <w:pPr>
        <w:tabs>
          <w:tab w:val="num" w:pos="4320"/>
        </w:tabs>
        <w:ind w:left="4320" w:hanging="360"/>
      </w:pPr>
    </w:lvl>
    <w:lvl w:ilvl="6" w:tplc="E9FACE5C" w:tentative="1">
      <w:start w:val="1"/>
      <w:numFmt w:val="decimal"/>
      <w:lvlText w:val="%7."/>
      <w:lvlJc w:val="left"/>
      <w:pPr>
        <w:tabs>
          <w:tab w:val="num" w:pos="5040"/>
        </w:tabs>
        <w:ind w:left="5040" w:hanging="360"/>
      </w:pPr>
    </w:lvl>
    <w:lvl w:ilvl="7" w:tplc="2886269A" w:tentative="1">
      <w:start w:val="1"/>
      <w:numFmt w:val="decimal"/>
      <w:lvlText w:val="%8."/>
      <w:lvlJc w:val="left"/>
      <w:pPr>
        <w:tabs>
          <w:tab w:val="num" w:pos="5760"/>
        </w:tabs>
        <w:ind w:left="5760" w:hanging="360"/>
      </w:pPr>
    </w:lvl>
    <w:lvl w:ilvl="8" w:tplc="2B748B70" w:tentative="1">
      <w:start w:val="1"/>
      <w:numFmt w:val="decimal"/>
      <w:lvlText w:val="%9."/>
      <w:lvlJc w:val="left"/>
      <w:pPr>
        <w:tabs>
          <w:tab w:val="num" w:pos="6480"/>
        </w:tabs>
        <w:ind w:left="6480" w:hanging="360"/>
      </w:pPr>
    </w:lvl>
  </w:abstractNum>
  <w:abstractNum w:abstractNumId="16" w15:restartNumberingAfterBreak="0">
    <w:nsid w:val="4AEF0599"/>
    <w:multiLevelType w:val="hybridMultilevel"/>
    <w:tmpl w:val="C6C4D7C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4C274B6B"/>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8" w15:restartNumberingAfterBreak="0">
    <w:nsid w:val="52067F35"/>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9" w15:restartNumberingAfterBreak="0">
    <w:nsid w:val="52B41328"/>
    <w:multiLevelType w:val="hybridMultilevel"/>
    <w:tmpl w:val="16BEC5B8"/>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20" w15:restartNumberingAfterBreak="0">
    <w:nsid w:val="54CF59C7"/>
    <w:multiLevelType w:val="hybridMultilevel"/>
    <w:tmpl w:val="C2D853AC"/>
    <w:lvl w:ilvl="0" w:tplc="3612B5B4">
      <w:start w:val="1"/>
      <w:numFmt w:val="decimal"/>
      <w:lvlText w:val="%1."/>
      <w:lvlJc w:val="left"/>
      <w:pPr>
        <w:tabs>
          <w:tab w:val="num" w:pos="720"/>
        </w:tabs>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C28251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2" w15:restartNumberingAfterBreak="0">
    <w:nsid w:val="5CC717AC"/>
    <w:multiLevelType w:val="hybridMultilevel"/>
    <w:tmpl w:val="C7FEE1CE"/>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23" w15:restartNumberingAfterBreak="0">
    <w:nsid w:val="5E506C86"/>
    <w:multiLevelType w:val="hybridMultilevel"/>
    <w:tmpl w:val="00E6EB30"/>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4" w15:restartNumberingAfterBreak="0">
    <w:nsid w:val="5F91154A"/>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5" w15:restartNumberingAfterBreak="0">
    <w:nsid w:val="60FA0F0D"/>
    <w:multiLevelType w:val="hybridMultilevel"/>
    <w:tmpl w:val="276EFFA0"/>
    <w:lvl w:ilvl="0" w:tplc="45123CA8">
      <w:start w:val="1"/>
      <w:numFmt w:val="bullet"/>
      <w:lvlText w:val="•"/>
      <w:lvlJc w:val="left"/>
      <w:pPr>
        <w:tabs>
          <w:tab w:val="num" w:pos="720"/>
        </w:tabs>
        <w:ind w:left="720" w:hanging="360"/>
      </w:pPr>
      <w:rPr>
        <w:rFonts w:ascii="Arial" w:hAnsi="Arial" w:hint="default"/>
      </w:rPr>
    </w:lvl>
    <w:lvl w:ilvl="1" w:tplc="6122E3B0" w:tentative="1">
      <w:start w:val="1"/>
      <w:numFmt w:val="bullet"/>
      <w:lvlText w:val="•"/>
      <w:lvlJc w:val="left"/>
      <w:pPr>
        <w:tabs>
          <w:tab w:val="num" w:pos="1440"/>
        </w:tabs>
        <w:ind w:left="1440" w:hanging="360"/>
      </w:pPr>
      <w:rPr>
        <w:rFonts w:ascii="Arial" w:hAnsi="Arial" w:hint="default"/>
      </w:rPr>
    </w:lvl>
    <w:lvl w:ilvl="2" w:tplc="63F2D230" w:tentative="1">
      <w:start w:val="1"/>
      <w:numFmt w:val="bullet"/>
      <w:lvlText w:val="•"/>
      <w:lvlJc w:val="left"/>
      <w:pPr>
        <w:tabs>
          <w:tab w:val="num" w:pos="2160"/>
        </w:tabs>
        <w:ind w:left="2160" w:hanging="360"/>
      </w:pPr>
      <w:rPr>
        <w:rFonts w:ascii="Arial" w:hAnsi="Arial" w:hint="default"/>
      </w:rPr>
    </w:lvl>
    <w:lvl w:ilvl="3" w:tplc="04708B34" w:tentative="1">
      <w:start w:val="1"/>
      <w:numFmt w:val="bullet"/>
      <w:lvlText w:val="•"/>
      <w:lvlJc w:val="left"/>
      <w:pPr>
        <w:tabs>
          <w:tab w:val="num" w:pos="2880"/>
        </w:tabs>
        <w:ind w:left="2880" w:hanging="360"/>
      </w:pPr>
      <w:rPr>
        <w:rFonts w:ascii="Arial" w:hAnsi="Arial" w:hint="default"/>
      </w:rPr>
    </w:lvl>
    <w:lvl w:ilvl="4" w:tplc="B2085FDC" w:tentative="1">
      <w:start w:val="1"/>
      <w:numFmt w:val="bullet"/>
      <w:lvlText w:val="•"/>
      <w:lvlJc w:val="left"/>
      <w:pPr>
        <w:tabs>
          <w:tab w:val="num" w:pos="3600"/>
        </w:tabs>
        <w:ind w:left="3600" w:hanging="360"/>
      </w:pPr>
      <w:rPr>
        <w:rFonts w:ascii="Arial" w:hAnsi="Arial" w:hint="default"/>
      </w:rPr>
    </w:lvl>
    <w:lvl w:ilvl="5" w:tplc="F224DDF0" w:tentative="1">
      <w:start w:val="1"/>
      <w:numFmt w:val="bullet"/>
      <w:lvlText w:val="•"/>
      <w:lvlJc w:val="left"/>
      <w:pPr>
        <w:tabs>
          <w:tab w:val="num" w:pos="4320"/>
        </w:tabs>
        <w:ind w:left="4320" w:hanging="360"/>
      </w:pPr>
      <w:rPr>
        <w:rFonts w:ascii="Arial" w:hAnsi="Arial" w:hint="default"/>
      </w:rPr>
    </w:lvl>
    <w:lvl w:ilvl="6" w:tplc="D1FADE62" w:tentative="1">
      <w:start w:val="1"/>
      <w:numFmt w:val="bullet"/>
      <w:lvlText w:val="•"/>
      <w:lvlJc w:val="left"/>
      <w:pPr>
        <w:tabs>
          <w:tab w:val="num" w:pos="5040"/>
        </w:tabs>
        <w:ind w:left="5040" w:hanging="360"/>
      </w:pPr>
      <w:rPr>
        <w:rFonts w:ascii="Arial" w:hAnsi="Arial" w:hint="default"/>
      </w:rPr>
    </w:lvl>
    <w:lvl w:ilvl="7" w:tplc="EED049B0" w:tentative="1">
      <w:start w:val="1"/>
      <w:numFmt w:val="bullet"/>
      <w:lvlText w:val="•"/>
      <w:lvlJc w:val="left"/>
      <w:pPr>
        <w:tabs>
          <w:tab w:val="num" w:pos="5760"/>
        </w:tabs>
        <w:ind w:left="5760" w:hanging="360"/>
      </w:pPr>
      <w:rPr>
        <w:rFonts w:ascii="Arial" w:hAnsi="Arial" w:hint="default"/>
      </w:rPr>
    </w:lvl>
    <w:lvl w:ilvl="8" w:tplc="507E75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FE185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7" w15:restartNumberingAfterBreak="0">
    <w:nsid w:val="684446EF"/>
    <w:multiLevelType w:val="hybridMultilevel"/>
    <w:tmpl w:val="4C8E75DE"/>
    <w:lvl w:ilvl="0" w:tplc="60342574">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1BB66DA"/>
    <w:multiLevelType w:val="hybridMultilevel"/>
    <w:tmpl w:val="EE246802"/>
    <w:lvl w:ilvl="0" w:tplc="6A62A658">
      <w:start w:val="1"/>
      <w:numFmt w:val="decimal"/>
      <w:lvlText w:val="%1."/>
      <w:lvlJc w:val="left"/>
      <w:pPr>
        <w:tabs>
          <w:tab w:val="num" w:pos="720"/>
        </w:tabs>
        <w:ind w:left="720" w:hanging="360"/>
      </w:pPr>
    </w:lvl>
    <w:lvl w:ilvl="1" w:tplc="202203AA" w:tentative="1">
      <w:start w:val="1"/>
      <w:numFmt w:val="decimal"/>
      <w:lvlText w:val="%2."/>
      <w:lvlJc w:val="left"/>
      <w:pPr>
        <w:tabs>
          <w:tab w:val="num" w:pos="1440"/>
        </w:tabs>
        <w:ind w:left="1440" w:hanging="360"/>
      </w:pPr>
    </w:lvl>
    <w:lvl w:ilvl="2" w:tplc="E6F4D646" w:tentative="1">
      <w:start w:val="1"/>
      <w:numFmt w:val="decimal"/>
      <w:lvlText w:val="%3."/>
      <w:lvlJc w:val="left"/>
      <w:pPr>
        <w:tabs>
          <w:tab w:val="num" w:pos="2160"/>
        </w:tabs>
        <w:ind w:left="2160" w:hanging="360"/>
      </w:pPr>
    </w:lvl>
    <w:lvl w:ilvl="3" w:tplc="D60AC568" w:tentative="1">
      <w:start w:val="1"/>
      <w:numFmt w:val="decimal"/>
      <w:lvlText w:val="%4."/>
      <w:lvlJc w:val="left"/>
      <w:pPr>
        <w:tabs>
          <w:tab w:val="num" w:pos="2880"/>
        </w:tabs>
        <w:ind w:left="2880" w:hanging="360"/>
      </w:pPr>
    </w:lvl>
    <w:lvl w:ilvl="4" w:tplc="B0F89680" w:tentative="1">
      <w:start w:val="1"/>
      <w:numFmt w:val="decimal"/>
      <w:lvlText w:val="%5."/>
      <w:lvlJc w:val="left"/>
      <w:pPr>
        <w:tabs>
          <w:tab w:val="num" w:pos="3600"/>
        </w:tabs>
        <w:ind w:left="3600" w:hanging="360"/>
      </w:pPr>
    </w:lvl>
    <w:lvl w:ilvl="5" w:tplc="4D843854" w:tentative="1">
      <w:start w:val="1"/>
      <w:numFmt w:val="decimal"/>
      <w:lvlText w:val="%6."/>
      <w:lvlJc w:val="left"/>
      <w:pPr>
        <w:tabs>
          <w:tab w:val="num" w:pos="4320"/>
        </w:tabs>
        <w:ind w:left="4320" w:hanging="360"/>
      </w:pPr>
    </w:lvl>
    <w:lvl w:ilvl="6" w:tplc="698CA264" w:tentative="1">
      <w:start w:val="1"/>
      <w:numFmt w:val="decimal"/>
      <w:lvlText w:val="%7."/>
      <w:lvlJc w:val="left"/>
      <w:pPr>
        <w:tabs>
          <w:tab w:val="num" w:pos="5040"/>
        </w:tabs>
        <w:ind w:left="5040" w:hanging="360"/>
      </w:pPr>
    </w:lvl>
    <w:lvl w:ilvl="7" w:tplc="677A11E4" w:tentative="1">
      <w:start w:val="1"/>
      <w:numFmt w:val="decimal"/>
      <w:lvlText w:val="%8."/>
      <w:lvlJc w:val="left"/>
      <w:pPr>
        <w:tabs>
          <w:tab w:val="num" w:pos="5760"/>
        </w:tabs>
        <w:ind w:left="5760" w:hanging="360"/>
      </w:pPr>
    </w:lvl>
    <w:lvl w:ilvl="8" w:tplc="B0AE9D10" w:tentative="1">
      <w:start w:val="1"/>
      <w:numFmt w:val="decimal"/>
      <w:lvlText w:val="%9."/>
      <w:lvlJc w:val="left"/>
      <w:pPr>
        <w:tabs>
          <w:tab w:val="num" w:pos="6480"/>
        </w:tabs>
        <w:ind w:left="6480" w:hanging="360"/>
      </w:pPr>
    </w:lvl>
  </w:abstractNum>
  <w:num w:numId="1">
    <w:abstractNumId w:val="2"/>
  </w:num>
  <w:num w:numId="2">
    <w:abstractNumId w:val="0"/>
  </w:num>
  <w:num w:numId="3">
    <w:abstractNumId w:val="19"/>
  </w:num>
  <w:num w:numId="4">
    <w:abstractNumId w:val="3"/>
  </w:num>
  <w:num w:numId="5">
    <w:abstractNumId w:val="15"/>
  </w:num>
  <w:num w:numId="6">
    <w:abstractNumId w:val="17"/>
  </w:num>
  <w:num w:numId="7">
    <w:abstractNumId w:val="23"/>
  </w:num>
  <w:num w:numId="8">
    <w:abstractNumId w:val="26"/>
  </w:num>
  <w:num w:numId="9">
    <w:abstractNumId w:val="7"/>
  </w:num>
  <w:num w:numId="10">
    <w:abstractNumId w:val="21"/>
  </w:num>
  <w:num w:numId="11">
    <w:abstractNumId w:val="6"/>
  </w:num>
  <w:num w:numId="12">
    <w:abstractNumId w:val="18"/>
  </w:num>
  <w:num w:numId="13">
    <w:abstractNumId w:val="24"/>
  </w:num>
  <w:num w:numId="14">
    <w:abstractNumId w:val="28"/>
  </w:num>
  <w:num w:numId="15">
    <w:abstractNumId w:val="9"/>
  </w:num>
  <w:num w:numId="16">
    <w:abstractNumId w:val="14"/>
  </w:num>
  <w:num w:numId="17">
    <w:abstractNumId w:val="5"/>
  </w:num>
  <w:num w:numId="18">
    <w:abstractNumId w:val="4"/>
  </w:num>
  <w:num w:numId="19">
    <w:abstractNumId w:val="22"/>
  </w:num>
  <w:num w:numId="20">
    <w:abstractNumId w:val="20"/>
  </w:num>
  <w:num w:numId="21">
    <w:abstractNumId w:val="13"/>
  </w:num>
  <w:num w:numId="22">
    <w:abstractNumId w:val="12"/>
  </w:num>
  <w:num w:numId="23">
    <w:abstractNumId w:val="8"/>
  </w:num>
  <w:num w:numId="24">
    <w:abstractNumId w:val="11"/>
  </w:num>
  <w:num w:numId="25">
    <w:abstractNumId w:val="1"/>
  </w:num>
  <w:num w:numId="26">
    <w:abstractNumId w:val="25"/>
  </w:num>
  <w:num w:numId="27">
    <w:abstractNumId w:val="27"/>
  </w:num>
  <w:num w:numId="28">
    <w:abstractNumId w:val="10"/>
  </w:num>
  <w:num w:numId="2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FD"/>
    <w:rsid w:val="0000479E"/>
    <w:rsid w:val="00006D5E"/>
    <w:rsid w:val="00010E49"/>
    <w:rsid w:val="00023E0D"/>
    <w:rsid w:val="00027C9E"/>
    <w:rsid w:val="00034AA4"/>
    <w:rsid w:val="000407A7"/>
    <w:rsid w:val="00043704"/>
    <w:rsid w:val="00046175"/>
    <w:rsid w:val="00055031"/>
    <w:rsid w:val="00057A41"/>
    <w:rsid w:val="00090EF7"/>
    <w:rsid w:val="0009290F"/>
    <w:rsid w:val="000B04AE"/>
    <w:rsid w:val="000B3471"/>
    <w:rsid w:val="000B5146"/>
    <w:rsid w:val="000C3BF1"/>
    <w:rsid w:val="000D2750"/>
    <w:rsid w:val="000E79CC"/>
    <w:rsid w:val="000F0AC6"/>
    <w:rsid w:val="000F12C3"/>
    <w:rsid w:val="001005B7"/>
    <w:rsid w:val="00117435"/>
    <w:rsid w:val="001223F3"/>
    <w:rsid w:val="00123DF5"/>
    <w:rsid w:val="001439F5"/>
    <w:rsid w:val="0015703F"/>
    <w:rsid w:val="001572C7"/>
    <w:rsid w:val="0016158E"/>
    <w:rsid w:val="00163457"/>
    <w:rsid w:val="001662FE"/>
    <w:rsid w:val="00182BFF"/>
    <w:rsid w:val="001846F3"/>
    <w:rsid w:val="00193894"/>
    <w:rsid w:val="001A1DD1"/>
    <w:rsid w:val="001A2A1A"/>
    <w:rsid w:val="001A3E8D"/>
    <w:rsid w:val="001A4FDA"/>
    <w:rsid w:val="001A6E59"/>
    <w:rsid w:val="001B096E"/>
    <w:rsid w:val="001B717E"/>
    <w:rsid w:val="001C3981"/>
    <w:rsid w:val="001C43A2"/>
    <w:rsid w:val="001D6574"/>
    <w:rsid w:val="001E2FC0"/>
    <w:rsid w:val="001E6544"/>
    <w:rsid w:val="001E6825"/>
    <w:rsid w:val="001E6C62"/>
    <w:rsid w:val="001E794B"/>
    <w:rsid w:val="00210751"/>
    <w:rsid w:val="002126F2"/>
    <w:rsid w:val="00215E4D"/>
    <w:rsid w:val="00225DFD"/>
    <w:rsid w:val="0023743B"/>
    <w:rsid w:val="00241C3A"/>
    <w:rsid w:val="0024493A"/>
    <w:rsid w:val="00253822"/>
    <w:rsid w:val="00257CEB"/>
    <w:rsid w:val="00263704"/>
    <w:rsid w:val="0026575B"/>
    <w:rsid w:val="00266AE2"/>
    <w:rsid w:val="002722AA"/>
    <w:rsid w:val="002768F2"/>
    <w:rsid w:val="00291391"/>
    <w:rsid w:val="0029194D"/>
    <w:rsid w:val="002932E0"/>
    <w:rsid w:val="00294DBF"/>
    <w:rsid w:val="00296BEF"/>
    <w:rsid w:val="00297524"/>
    <w:rsid w:val="002A16A3"/>
    <w:rsid w:val="002B5B7F"/>
    <w:rsid w:val="002E0C25"/>
    <w:rsid w:val="002E1717"/>
    <w:rsid w:val="002E2457"/>
    <w:rsid w:val="002F5705"/>
    <w:rsid w:val="00307F0D"/>
    <w:rsid w:val="00310C21"/>
    <w:rsid w:val="00323DE7"/>
    <w:rsid w:val="0032480A"/>
    <w:rsid w:val="003300BC"/>
    <w:rsid w:val="0033027F"/>
    <w:rsid w:val="003434C4"/>
    <w:rsid w:val="0034412C"/>
    <w:rsid w:val="00362430"/>
    <w:rsid w:val="00364D01"/>
    <w:rsid w:val="0037680F"/>
    <w:rsid w:val="00384F48"/>
    <w:rsid w:val="00384FA8"/>
    <w:rsid w:val="0038516F"/>
    <w:rsid w:val="00386D54"/>
    <w:rsid w:val="00393B8C"/>
    <w:rsid w:val="003A0618"/>
    <w:rsid w:val="003A3A3F"/>
    <w:rsid w:val="003B7237"/>
    <w:rsid w:val="003C07FD"/>
    <w:rsid w:val="003C528A"/>
    <w:rsid w:val="003C7678"/>
    <w:rsid w:val="003D2CA8"/>
    <w:rsid w:val="003D36DE"/>
    <w:rsid w:val="003D4150"/>
    <w:rsid w:val="003E4F8C"/>
    <w:rsid w:val="003F1B6B"/>
    <w:rsid w:val="003F6D39"/>
    <w:rsid w:val="00400EB4"/>
    <w:rsid w:val="004073B5"/>
    <w:rsid w:val="00407E11"/>
    <w:rsid w:val="00430A16"/>
    <w:rsid w:val="00431C33"/>
    <w:rsid w:val="00442A8B"/>
    <w:rsid w:val="00443A46"/>
    <w:rsid w:val="004450BD"/>
    <w:rsid w:val="0045117B"/>
    <w:rsid w:val="00452A75"/>
    <w:rsid w:val="00453154"/>
    <w:rsid w:val="00464BB8"/>
    <w:rsid w:val="0047435A"/>
    <w:rsid w:val="0048010E"/>
    <w:rsid w:val="004A74B0"/>
    <w:rsid w:val="004B3672"/>
    <w:rsid w:val="004C3261"/>
    <w:rsid w:val="004E2254"/>
    <w:rsid w:val="004E27B7"/>
    <w:rsid w:val="004E4120"/>
    <w:rsid w:val="004F6309"/>
    <w:rsid w:val="00506D49"/>
    <w:rsid w:val="00520596"/>
    <w:rsid w:val="00524345"/>
    <w:rsid w:val="00527C21"/>
    <w:rsid w:val="005314A7"/>
    <w:rsid w:val="005314FD"/>
    <w:rsid w:val="00536270"/>
    <w:rsid w:val="00542D5C"/>
    <w:rsid w:val="00545FBE"/>
    <w:rsid w:val="0055305A"/>
    <w:rsid w:val="0055350D"/>
    <w:rsid w:val="005550E7"/>
    <w:rsid w:val="005A2F74"/>
    <w:rsid w:val="005A7143"/>
    <w:rsid w:val="005A7893"/>
    <w:rsid w:val="005B08D5"/>
    <w:rsid w:val="005C6D15"/>
    <w:rsid w:val="005E28A7"/>
    <w:rsid w:val="005E3F42"/>
    <w:rsid w:val="005E4119"/>
    <w:rsid w:val="005F5E2D"/>
    <w:rsid w:val="00602616"/>
    <w:rsid w:val="00602810"/>
    <w:rsid w:val="006134E0"/>
    <w:rsid w:val="0061683B"/>
    <w:rsid w:val="006264ED"/>
    <w:rsid w:val="006268DF"/>
    <w:rsid w:val="006344BB"/>
    <w:rsid w:val="0063467B"/>
    <w:rsid w:val="006471A0"/>
    <w:rsid w:val="00647BF4"/>
    <w:rsid w:val="006548D0"/>
    <w:rsid w:val="0065757B"/>
    <w:rsid w:val="00665209"/>
    <w:rsid w:val="00672BE1"/>
    <w:rsid w:val="00676EE4"/>
    <w:rsid w:val="00686B4A"/>
    <w:rsid w:val="0069496F"/>
    <w:rsid w:val="006A0DC1"/>
    <w:rsid w:val="006A4885"/>
    <w:rsid w:val="006B51F2"/>
    <w:rsid w:val="006B6AD6"/>
    <w:rsid w:val="006C126C"/>
    <w:rsid w:val="006C261B"/>
    <w:rsid w:val="006C464D"/>
    <w:rsid w:val="006D3B55"/>
    <w:rsid w:val="006E04C3"/>
    <w:rsid w:val="006E3B5C"/>
    <w:rsid w:val="006E4302"/>
    <w:rsid w:val="006E5C3F"/>
    <w:rsid w:val="006F4D3B"/>
    <w:rsid w:val="006F5774"/>
    <w:rsid w:val="006F720A"/>
    <w:rsid w:val="007164A5"/>
    <w:rsid w:val="00720B01"/>
    <w:rsid w:val="00722E23"/>
    <w:rsid w:val="0072629C"/>
    <w:rsid w:val="00762AFB"/>
    <w:rsid w:val="00765D15"/>
    <w:rsid w:val="00766A60"/>
    <w:rsid w:val="00766AD5"/>
    <w:rsid w:val="00766DF5"/>
    <w:rsid w:val="007710E9"/>
    <w:rsid w:val="007954A8"/>
    <w:rsid w:val="007A0BF3"/>
    <w:rsid w:val="007A1EFB"/>
    <w:rsid w:val="007C43A8"/>
    <w:rsid w:val="007C7AD8"/>
    <w:rsid w:val="007D396C"/>
    <w:rsid w:val="007D61ED"/>
    <w:rsid w:val="007E5B6D"/>
    <w:rsid w:val="007E693A"/>
    <w:rsid w:val="007F1E3A"/>
    <w:rsid w:val="007F5353"/>
    <w:rsid w:val="00801411"/>
    <w:rsid w:val="00802394"/>
    <w:rsid w:val="008044A8"/>
    <w:rsid w:val="008058F1"/>
    <w:rsid w:val="00812176"/>
    <w:rsid w:val="008262D2"/>
    <w:rsid w:val="008264E9"/>
    <w:rsid w:val="00830072"/>
    <w:rsid w:val="00831D35"/>
    <w:rsid w:val="008360CB"/>
    <w:rsid w:val="00844CF5"/>
    <w:rsid w:val="008569EC"/>
    <w:rsid w:val="00864028"/>
    <w:rsid w:val="00876B2F"/>
    <w:rsid w:val="00880C31"/>
    <w:rsid w:val="00885B42"/>
    <w:rsid w:val="008933FA"/>
    <w:rsid w:val="008978D9"/>
    <w:rsid w:val="008B2FA8"/>
    <w:rsid w:val="008C2A38"/>
    <w:rsid w:val="008D3A29"/>
    <w:rsid w:val="008E0AC5"/>
    <w:rsid w:val="009231BF"/>
    <w:rsid w:val="00926F2D"/>
    <w:rsid w:val="0093222A"/>
    <w:rsid w:val="0094413B"/>
    <w:rsid w:val="0096064E"/>
    <w:rsid w:val="00970DED"/>
    <w:rsid w:val="00971A0C"/>
    <w:rsid w:val="00975108"/>
    <w:rsid w:val="00980862"/>
    <w:rsid w:val="0098563A"/>
    <w:rsid w:val="009A42CC"/>
    <w:rsid w:val="009A62DE"/>
    <w:rsid w:val="009B2B7B"/>
    <w:rsid w:val="009B52DE"/>
    <w:rsid w:val="009B6ADA"/>
    <w:rsid w:val="009D0B6C"/>
    <w:rsid w:val="009E410F"/>
    <w:rsid w:val="00A035C2"/>
    <w:rsid w:val="00A20B38"/>
    <w:rsid w:val="00A271A3"/>
    <w:rsid w:val="00A31575"/>
    <w:rsid w:val="00A33B54"/>
    <w:rsid w:val="00A42E14"/>
    <w:rsid w:val="00A46B27"/>
    <w:rsid w:val="00A56C0C"/>
    <w:rsid w:val="00A5726F"/>
    <w:rsid w:val="00A637F0"/>
    <w:rsid w:val="00A64927"/>
    <w:rsid w:val="00A67E42"/>
    <w:rsid w:val="00A711FC"/>
    <w:rsid w:val="00A77A69"/>
    <w:rsid w:val="00A978E9"/>
    <w:rsid w:val="00AA1CED"/>
    <w:rsid w:val="00AA34E8"/>
    <w:rsid w:val="00AE2220"/>
    <w:rsid w:val="00AE4E28"/>
    <w:rsid w:val="00AE6B9F"/>
    <w:rsid w:val="00B00FC0"/>
    <w:rsid w:val="00B03AC9"/>
    <w:rsid w:val="00B078C6"/>
    <w:rsid w:val="00B07C7C"/>
    <w:rsid w:val="00B1513B"/>
    <w:rsid w:val="00B157E8"/>
    <w:rsid w:val="00B22706"/>
    <w:rsid w:val="00B33B3C"/>
    <w:rsid w:val="00B4594E"/>
    <w:rsid w:val="00B512E6"/>
    <w:rsid w:val="00B51483"/>
    <w:rsid w:val="00B5166A"/>
    <w:rsid w:val="00B56C75"/>
    <w:rsid w:val="00B75CF2"/>
    <w:rsid w:val="00B8196B"/>
    <w:rsid w:val="00B82FD1"/>
    <w:rsid w:val="00B92B6A"/>
    <w:rsid w:val="00B96A59"/>
    <w:rsid w:val="00BC4B12"/>
    <w:rsid w:val="00BC5E98"/>
    <w:rsid w:val="00BC5F92"/>
    <w:rsid w:val="00BC6196"/>
    <w:rsid w:val="00BF2841"/>
    <w:rsid w:val="00BF3BAF"/>
    <w:rsid w:val="00BF440E"/>
    <w:rsid w:val="00BF6376"/>
    <w:rsid w:val="00C074C5"/>
    <w:rsid w:val="00C1042C"/>
    <w:rsid w:val="00C36353"/>
    <w:rsid w:val="00C560C7"/>
    <w:rsid w:val="00C65B2A"/>
    <w:rsid w:val="00C67D7C"/>
    <w:rsid w:val="00C82B4D"/>
    <w:rsid w:val="00C83DE4"/>
    <w:rsid w:val="00C9159F"/>
    <w:rsid w:val="00C95176"/>
    <w:rsid w:val="00C96ED9"/>
    <w:rsid w:val="00CB450C"/>
    <w:rsid w:val="00CC59A2"/>
    <w:rsid w:val="00CD6426"/>
    <w:rsid w:val="00CE091C"/>
    <w:rsid w:val="00D04C7A"/>
    <w:rsid w:val="00D06D3F"/>
    <w:rsid w:val="00D30E7F"/>
    <w:rsid w:val="00D33C43"/>
    <w:rsid w:val="00D3424C"/>
    <w:rsid w:val="00D346B1"/>
    <w:rsid w:val="00D43C03"/>
    <w:rsid w:val="00D45674"/>
    <w:rsid w:val="00D45CE9"/>
    <w:rsid w:val="00D55875"/>
    <w:rsid w:val="00D57870"/>
    <w:rsid w:val="00D63BF4"/>
    <w:rsid w:val="00D80A23"/>
    <w:rsid w:val="00D929D7"/>
    <w:rsid w:val="00D97970"/>
    <w:rsid w:val="00DA5F84"/>
    <w:rsid w:val="00DA61A0"/>
    <w:rsid w:val="00DB3457"/>
    <w:rsid w:val="00DC1647"/>
    <w:rsid w:val="00DC21D0"/>
    <w:rsid w:val="00DC5F17"/>
    <w:rsid w:val="00DE2166"/>
    <w:rsid w:val="00DE3BC3"/>
    <w:rsid w:val="00DF0E51"/>
    <w:rsid w:val="00E12930"/>
    <w:rsid w:val="00E13834"/>
    <w:rsid w:val="00E375E6"/>
    <w:rsid w:val="00E521E6"/>
    <w:rsid w:val="00E6120A"/>
    <w:rsid w:val="00E8625A"/>
    <w:rsid w:val="00E87D15"/>
    <w:rsid w:val="00EA2A8F"/>
    <w:rsid w:val="00EA6EBD"/>
    <w:rsid w:val="00EC287D"/>
    <w:rsid w:val="00ED1525"/>
    <w:rsid w:val="00EE5F49"/>
    <w:rsid w:val="00EE72B9"/>
    <w:rsid w:val="00EE7B23"/>
    <w:rsid w:val="00EF0ABA"/>
    <w:rsid w:val="00F03BCD"/>
    <w:rsid w:val="00F13192"/>
    <w:rsid w:val="00F14DC2"/>
    <w:rsid w:val="00F15820"/>
    <w:rsid w:val="00F24B6F"/>
    <w:rsid w:val="00F444BA"/>
    <w:rsid w:val="00F46A73"/>
    <w:rsid w:val="00F53E91"/>
    <w:rsid w:val="00F60531"/>
    <w:rsid w:val="00F869CC"/>
    <w:rsid w:val="00F92B43"/>
    <w:rsid w:val="00F941CA"/>
    <w:rsid w:val="00FA062E"/>
    <w:rsid w:val="00FE44A0"/>
    <w:rsid w:val="00FE57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A031D4-C6ED-4339-AB18-FC666726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27F"/>
  </w:style>
  <w:style w:type="paragraph" w:styleId="Ttulo1">
    <w:name w:val="heading 1"/>
    <w:basedOn w:val="Normal"/>
    <w:link w:val="Ttulo1Car"/>
    <w:uiPriority w:val="9"/>
    <w:qFormat/>
    <w:rsid w:val="001572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1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14FD"/>
  </w:style>
  <w:style w:type="paragraph" w:styleId="Piedepgina">
    <w:name w:val="footer"/>
    <w:basedOn w:val="Normal"/>
    <w:link w:val="PiedepginaCar"/>
    <w:uiPriority w:val="99"/>
    <w:unhideWhenUsed/>
    <w:rsid w:val="00531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4FD"/>
  </w:style>
  <w:style w:type="table" w:styleId="Tablaconcuadrcula">
    <w:name w:val="Table Grid"/>
    <w:basedOn w:val="Tablanormal"/>
    <w:uiPriority w:val="39"/>
    <w:rsid w:val="005314FD"/>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4150"/>
    <w:pPr>
      <w:ind w:left="720"/>
      <w:contextualSpacing/>
    </w:pPr>
  </w:style>
  <w:style w:type="paragraph" w:styleId="Textodeglobo">
    <w:name w:val="Balloon Text"/>
    <w:basedOn w:val="Normal"/>
    <w:link w:val="TextodegloboCar"/>
    <w:uiPriority w:val="99"/>
    <w:semiHidden/>
    <w:unhideWhenUsed/>
    <w:rsid w:val="00C96E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ED9"/>
    <w:rPr>
      <w:rFonts w:ascii="Tahoma" w:hAnsi="Tahoma" w:cs="Tahoma"/>
      <w:sz w:val="16"/>
      <w:szCs w:val="16"/>
    </w:rPr>
  </w:style>
  <w:style w:type="character" w:styleId="Hipervnculo">
    <w:name w:val="Hyperlink"/>
    <w:basedOn w:val="Fuentedeprrafopredeter"/>
    <w:uiPriority w:val="99"/>
    <w:unhideWhenUsed/>
    <w:rsid w:val="008B2FA8"/>
    <w:rPr>
      <w:color w:val="0563C1" w:themeColor="hyperlink"/>
      <w:u w:val="single"/>
    </w:rPr>
  </w:style>
  <w:style w:type="paragraph" w:styleId="NormalWeb">
    <w:name w:val="Normal (Web)"/>
    <w:basedOn w:val="Normal"/>
    <w:uiPriority w:val="99"/>
    <w:semiHidden/>
    <w:unhideWhenUsed/>
    <w:rsid w:val="0069496F"/>
    <w:pPr>
      <w:spacing w:before="100" w:beforeAutospacing="1" w:after="100" w:afterAutospacing="1" w:line="240" w:lineRule="auto"/>
    </w:pPr>
    <w:rPr>
      <w:rFonts w:ascii="Times New Roman" w:hAnsi="Times New Roman" w:cs="Times New Roman"/>
      <w:sz w:val="24"/>
      <w:szCs w:val="24"/>
      <w:lang w:eastAsia="es-CL"/>
    </w:rPr>
  </w:style>
  <w:style w:type="paragraph" w:styleId="Sinespaciado">
    <w:name w:val="No Spacing"/>
    <w:basedOn w:val="Normal"/>
    <w:uiPriority w:val="1"/>
    <w:qFormat/>
    <w:rsid w:val="0069496F"/>
    <w:pPr>
      <w:spacing w:after="0" w:line="240" w:lineRule="auto"/>
    </w:pPr>
    <w:rPr>
      <w:rFonts w:ascii="Calibri" w:eastAsia="Times New Roman" w:hAnsi="Calibri" w:cs="Times New Roman"/>
      <w:lang w:eastAsia="es-CL"/>
    </w:rPr>
  </w:style>
  <w:style w:type="paragraph" w:styleId="Textonotapie">
    <w:name w:val="footnote text"/>
    <w:basedOn w:val="Normal"/>
    <w:link w:val="TextonotapieCar"/>
    <w:uiPriority w:val="99"/>
    <w:semiHidden/>
    <w:unhideWhenUsed/>
    <w:rsid w:val="004B36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672"/>
    <w:rPr>
      <w:sz w:val="20"/>
      <w:szCs w:val="20"/>
    </w:rPr>
  </w:style>
  <w:style w:type="character" w:styleId="Refdenotaalpie">
    <w:name w:val="footnote reference"/>
    <w:basedOn w:val="Fuentedeprrafopredeter"/>
    <w:uiPriority w:val="99"/>
    <w:semiHidden/>
    <w:unhideWhenUsed/>
    <w:rsid w:val="004B3672"/>
    <w:rPr>
      <w:vertAlign w:val="superscript"/>
    </w:rPr>
  </w:style>
  <w:style w:type="paragraph" w:styleId="Puesto">
    <w:name w:val="Title"/>
    <w:basedOn w:val="Normal"/>
    <w:next w:val="Normal"/>
    <w:link w:val="PuestoCar"/>
    <w:uiPriority w:val="10"/>
    <w:qFormat/>
    <w:rsid w:val="008569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569E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572C7"/>
    <w:rPr>
      <w:rFonts w:ascii="Times New Roman" w:eastAsia="Times New Roman" w:hAnsi="Times New Roman" w:cs="Times New Roman"/>
      <w:b/>
      <w:bCs/>
      <w:kern w:val="36"/>
      <w:sz w:val="48"/>
      <w:szCs w:val="48"/>
      <w:lang w:eastAsia="es-CL"/>
    </w:rPr>
  </w:style>
  <w:style w:type="character" w:styleId="Hipervnculovisitado">
    <w:name w:val="FollowedHyperlink"/>
    <w:basedOn w:val="Fuentedeprrafopredeter"/>
    <w:uiPriority w:val="99"/>
    <w:semiHidden/>
    <w:unhideWhenUsed/>
    <w:rsid w:val="00BC5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455">
      <w:bodyDiv w:val="1"/>
      <w:marLeft w:val="0"/>
      <w:marRight w:val="0"/>
      <w:marTop w:val="0"/>
      <w:marBottom w:val="0"/>
      <w:divBdr>
        <w:top w:val="none" w:sz="0" w:space="0" w:color="auto"/>
        <w:left w:val="none" w:sz="0" w:space="0" w:color="auto"/>
        <w:bottom w:val="none" w:sz="0" w:space="0" w:color="auto"/>
        <w:right w:val="none" w:sz="0" w:space="0" w:color="auto"/>
      </w:divBdr>
      <w:divsChild>
        <w:div w:id="449712874">
          <w:marLeft w:val="446"/>
          <w:marRight w:val="0"/>
          <w:marTop w:val="0"/>
          <w:marBottom w:val="0"/>
          <w:divBdr>
            <w:top w:val="none" w:sz="0" w:space="0" w:color="auto"/>
            <w:left w:val="none" w:sz="0" w:space="0" w:color="auto"/>
            <w:bottom w:val="none" w:sz="0" w:space="0" w:color="auto"/>
            <w:right w:val="none" w:sz="0" w:space="0" w:color="auto"/>
          </w:divBdr>
        </w:div>
        <w:div w:id="1507095877">
          <w:marLeft w:val="446"/>
          <w:marRight w:val="0"/>
          <w:marTop w:val="0"/>
          <w:marBottom w:val="0"/>
          <w:divBdr>
            <w:top w:val="none" w:sz="0" w:space="0" w:color="auto"/>
            <w:left w:val="none" w:sz="0" w:space="0" w:color="auto"/>
            <w:bottom w:val="none" w:sz="0" w:space="0" w:color="auto"/>
            <w:right w:val="none" w:sz="0" w:space="0" w:color="auto"/>
          </w:divBdr>
        </w:div>
        <w:div w:id="1605455449">
          <w:marLeft w:val="446"/>
          <w:marRight w:val="0"/>
          <w:marTop w:val="0"/>
          <w:marBottom w:val="0"/>
          <w:divBdr>
            <w:top w:val="none" w:sz="0" w:space="0" w:color="auto"/>
            <w:left w:val="none" w:sz="0" w:space="0" w:color="auto"/>
            <w:bottom w:val="none" w:sz="0" w:space="0" w:color="auto"/>
            <w:right w:val="none" w:sz="0" w:space="0" w:color="auto"/>
          </w:divBdr>
        </w:div>
        <w:div w:id="66996762">
          <w:marLeft w:val="547"/>
          <w:marRight w:val="0"/>
          <w:marTop w:val="0"/>
          <w:marBottom w:val="0"/>
          <w:divBdr>
            <w:top w:val="none" w:sz="0" w:space="0" w:color="auto"/>
            <w:left w:val="none" w:sz="0" w:space="0" w:color="auto"/>
            <w:bottom w:val="none" w:sz="0" w:space="0" w:color="auto"/>
            <w:right w:val="none" w:sz="0" w:space="0" w:color="auto"/>
          </w:divBdr>
        </w:div>
        <w:div w:id="1012294908">
          <w:marLeft w:val="547"/>
          <w:marRight w:val="0"/>
          <w:marTop w:val="0"/>
          <w:marBottom w:val="0"/>
          <w:divBdr>
            <w:top w:val="none" w:sz="0" w:space="0" w:color="auto"/>
            <w:left w:val="none" w:sz="0" w:space="0" w:color="auto"/>
            <w:bottom w:val="none" w:sz="0" w:space="0" w:color="auto"/>
            <w:right w:val="none" w:sz="0" w:space="0" w:color="auto"/>
          </w:divBdr>
        </w:div>
        <w:div w:id="968054440">
          <w:marLeft w:val="547"/>
          <w:marRight w:val="0"/>
          <w:marTop w:val="0"/>
          <w:marBottom w:val="0"/>
          <w:divBdr>
            <w:top w:val="none" w:sz="0" w:space="0" w:color="auto"/>
            <w:left w:val="none" w:sz="0" w:space="0" w:color="auto"/>
            <w:bottom w:val="none" w:sz="0" w:space="0" w:color="auto"/>
            <w:right w:val="none" w:sz="0" w:space="0" w:color="auto"/>
          </w:divBdr>
        </w:div>
        <w:div w:id="849490149">
          <w:marLeft w:val="547"/>
          <w:marRight w:val="0"/>
          <w:marTop w:val="0"/>
          <w:marBottom w:val="0"/>
          <w:divBdr>
            <w:top w:val="none" w:sz="0" w:space="0" w:color="auto"/>
            <w:left w:val="none" w:sz="0" w:space="0" w:color="auto"/>
            <w:bottom w:val="none" w:sz="0" w:space="0" w:color="auto"/>
            <w:right w:val="none" w:sz="0" w:space="0" w:color="auto"/>
          </w:divBdr>
        </w:div>
        <w:div w:id="892037400">
          <w:marLeft w:val="547"/>
          <w:marRight w:val="0"/>
          <w:marTop w:val="0"/>
          <w:marBottom w:val="0"/>
          <w:divBdr>
            <w:top w:val="none" w:sz="0" w:space="0" w:color="auto"/>
            <w:left w:val="none" w:sz="0" w:space="0" w:color="auto"/>
            <w:bottom w:val="none" w:sz="0" w:space="0" w:color="auto"/>
            <w:right w:val="none" w:sz="0" w:space="0" w:color="auto"/>
          </w:divBdr>
        </w:div>
        <w:div w:id="2143617729">
          <w:marLeft w:val="547"/>
          <w:marRight w:val="0"/>
          <w:marTop w:val="0"/>
          <w:marBottom w:val="0"/>
          <w:divBdr>
            <w:top w:val="none" w:sz="0" w:space="0" w:color="auto"/>
            <w:left w:val="none" w:sz="0" w:space="0" w:color="auto"/>
            <w:bottom w:val="none" w:sz="0" w:space="0" w:color="auto"/>
            <w:right w:val="none" w:sz="0" w:space="0" w:color="auto"/>
          </w:divBdr>
        </w:div>
        <w:div w:id="166795883">
          <w:marLeft w:val="547"/>
          <w:marRight w:val="0"/>
          <w:marTop w:val="0"/>
          <w:marBottom w:val="0"/>
          <w:divBdr>
            <w:top w:val="none" w:sz="0" w:space="0" w:color="auto"/>
            <w:left w:val="none" w:sz="0" w:space="0" w:color="auto"/>
            <w:bottom w:val="none" w:sz="0" w:space="0" w:color="auto"/>
            <w:right w:val="none" w:sz="0" w:space="0" w:color="auto"/>
          </w:divBdr>
        </w:div>
      </w:divsChild>
    </w:div>
    <w:div w:id="60443719">
      <w:bodyDiv w:val="1"/>
      <w:marLeft w:val="0"/>
      <w:marRight w:val="0"/>
      <w:marTop w:val="0"/>
      <w:marBottom w:val="0"/>
      <w:divBdr>
        <w:top w:val="none" w:sz="0" w:space="0" w:color="auto"/>
        <w:left w:val="none" w:sz="0" w:space="0" w:color="auto"/>
        <w:bottom w:val="none" w:sz="0" w:space="0" w:color="auto"/>
        <w:right w:val="none" w:sz="0" w:space="0" w:color="auto"/>
      </w:divBdr>
    </w:div>
    <w:div w:id="63727761">
      <w:bodyDiv w:val="1"/>
      <w:marLeft w:val="0"/>
      <w:marRight w:val="0"/>
      <w:marTop w:val="0"/>
      <w:marBottom w:val="0"/>
      <w:divBdr>
        <w:top w:val="none" w:sz="0" w:space="0" w:color="auto"/>
        <w:left w:val="none" w:sz="0" w:space="0" w:color="auto"/>
        <w:bottom w:val="none" w:sz="0" w:space="0" w:color="auto"/>
        <w:right w:val="none" w:sz="0" w:space="0" w:color="auto"/>
      </w:divBdr>
    </w:div>
    <w:div w:id="78647970">
      <w:bodyDiv w:val="1"/>
      <w:marLeft w:val="0"/>
      <w:marRight w:val="0"/>
      <w:marTop w:val="0"/>
      <w:marBottom w:val="0"/>
      <w:divBdr>
        <w:top w:val="none" w:sz="0" w:space="0" w:color="auto"/>
        <w:left w:val="none" w:sz="0" w:space="0" w:color="auto"/>
        <w:bottom w:val="none" w:sz="0" w:space="0" w:color="auto"/>
        <w:right w:val="none" w:sz="0" w:space="0" w:color="auto"/>
      </w:divBdr>
    </w:div>
    <w:div w:id="138890122">
      <w:bodyDiv w:val="1"/>
      <w:marLeft w:val="0"/>
      <w:marRight w:val="0"/>
      <w:marTop w:val="0"/>
      <w:marBottom w:val="0"/>
      <w:divBdr>
        <w:top w:val="none" w:sz="0" w:space="0" w:color="auto"/>
        <w:left w:val="none" w:sz="0" w:space="0" w:color="auto"/>
        <w:bottom w:val="none" w:sz="0" w:space="0" w:color="auto"/>
        <w:right w:val="none" w:sz="0" w:space="0" w:color="auto"/>
      </w:divBdr>
      <w:divsChild>
        <w:div w:id="121314476">
          <w:marLeft w:val="547"/>
          <w:marRight w:val="0"/>
          <w:marTop w:val="0"/>
          <w:marBottom w:val="0"/>
          <w:divBdr>
            <w:top w:val="none" w:sz="0" w:space="0" w:color="auto"/>
            <w:left w:val="none" w:sz="0" w:space="0" w:color="auto"/>
            <w:bottom w:val="none" w:sz="0" w:space="0" w:color="auto"/>
            <w:right w:val="none" w:sz="0" w:space="0" w:color="auto"/>
          </w:divBdr>
        </w:div>
        <w:div w:id="743769229">
          <w:marLeft w:val="547"/>
          <w:marRight w:val="0"/>
          <w:marTop w:val="0"/>
          <w:marBottom w:val="0"/>
          <w:divBdr>
            <w:top w:val="none" w:sz="0" w:space="0" w:color="auto"/>
            <w:left w:val="none" w:sz="0" w:space="0" w:color="auto"/>
            <w:bottom w:val="none" w:sz="0" w:space="0" w:color="auto"/>
            <w:right w:val="none" w:sz="0" w:space="0" w:color="auto"/>
          </w:divBdr>
        </w:div>
        <w:div w:id="2145386810">
          <w:marLeft w:val="547"/>
          <w:marRight w:val="0"/>
          <w:marTop w:val="0"/>
          <w:marBottom w:val="0"/>
          <w:divBdr>
            <w:top w:val="none" w:sz="0" w:space="0" w:color="auto"/>
            <w:left w:val="none" w:sz="0" w:space="0" w:color="auto"/>
            <w:bottom w:val="none" w:sz="0" w:space="0" w:color="auto"/>
            <w:right w:val="none" w:sz="0" w:space="0" w:color="auto"/>
          </w:divBdr>
        </w:div>
        <w:div w:id="1893886327">
          <w:marLeft w:val="547"/>
          <w:marRight w:val="0"/>
          <w:marTop w:val="0"/>
          <w:marBottom w:val="0"/>
          <w:divBdr>
            <w:top w:val="none" w:sz="0" w:space="0" w:color="auto"/>
            <w:left w:val="none" w:sz="0" w:space="0" w:color="auto"/>
            <w:bottom w:val="none" w:sz="0" w:space="0" w:color="auto"/>
            <w:right w:val="none" w:sz="0" w:space="0" w:color="auto"/>
          </w:divBdr>
        </w:div>
        <w:div w:id="806775696">
          <w:marLeft w:val="547"/>
          <w:marRight w:val="0"/>
          <w:marTop w:val="0"/>
          <w:marBottom w:val="0"/>
          <w:divBdr>
            <w:top w:val="none" w:sz="0" w:space="0" w:color="auto"/>
            <w:left w:val="none" w:sz="0" w:space="0" w:color="auto"/>
            <w:bottom w:val="none" w:sz="0" w:space="0" w:color="auto"/>
            <w:right w:val="none" w:sz="0" w:space="0" w:color="auto"/>
          </w:divBdr>
        </w:div>
        <w:div w:id="664170849">
          <w:marLeft w:val="547"/>
          <w:marRight w:val="0"/>
          <w:marTop w:val="0"/>
          <w:marBottom w:val="0"/>
          <w:divBdr>
            <w:top w:val="none" w:sz="0" w:space="0" w:color="auto"/>
            <w:left w:val="none" w:sz="0" w:space="0" w:color="auto"/>
            <w:bottom w:val="none" w:sz="0" w:space="0" w:color="auto"/>
            <w:right w:val="none" w:sz="0" w:space="0" w:color="auto"/>
          </w:divBdr>
        </w:div>
        <w:div w:id="202835969">
          <w:marLeft w:val="547"/>
          <w:marRight w:val="0"/>
          <w:marTop w:val="0"/>
          <w:marBottom w:val="0"/>
          <w:divBdr>
            <w:top w:val="none" w:sz="0" w:space="0" w:color="auto"/>
            <w:left w:val="none" w:sz="0" w:space="0" w:color="auto"/>
            <w:bottom w:val="none" w:sz="0" w:space="0" w:color="auto"/>
            <w:right w:val="none" w:sz="0" w:space="0" w:color="auto"/>
          </w:divBdr>
        </w:div>
        <w:div w:id="937955398">
          <w:marLeft w:val="547"/>
          <w:marRight w:val="0"/>
          <w:marTop w:val="0"/>
          <w:marBottom w:val="0"/>
          <w:divBdr>
            <w:top w:val="none" w:sz="0" w:space="0" w:color="auto"/>
            <w:left w:val="none" w:sz="0" w:space="0" w:color="auto"/>
            <w:bottom w:val="none" w:sz="0" w:space="0" w:color="auto"/>
            <w:right w:val="none" w:sz="0" w:space="0" w:color="auto"/>
          </w:divBdr>
        </w:div>
        <w:div w:id="710571273">
          <w:marLeft w:val="547"/>
          <w:marRight w:val="0"/>
          <w:marTop w:val="0"/>
          <w:marBottom w:val="0"/>
          <w:divBdr>
            <w:top w:val="none" w:sz="0" w:space="0" w:color="auto"/>
            <w:left w:val="none" w:sz="0" w:space="0" w:color="auto"/>
            <w:bottom w:val="none" w:sz="0" w:space="0" w:color="auto"/>
            <w:right w:val="none" w:sz="0" w:space="0" w:color="auto"/>
          </w:divBdr>
        </w:div>
      </w:divsChild>
    </w:div>
    <w:div w:id="143935895">
      <w:bodyDiv w:val="1"/>
      <w:marLeft w:val="0"/>
      <w:marRight w:val="0"/>
      <w:marTop w:val="0"/>
      <w:marBottom w:val="0"/>
      <w:divBdr>
        <w:top w:val="none" w:sz="0" w:space="0" w:color="auto"/>
        <w:left w:val="none" w:sz="0" w:space="0" w:color="auto"/>
        <w:bottom w:val="none" w:sz="0" w:space="0" w:color="auto"/>
        <w:right w:val="none" w:sz="0" w:space="0" w:color="auto"/>
      </w:divBdr>
    </w:div>
    <w:div w:id="148595900">
      <w:bodyDiv w:val="1"/>
      <w:marLeft w:val="0"/>
      <w:marRight w:val="0"/>
      <w:marTop w:val="0"/>
      <w:marBottom w:val="0"/>
      <w:divBdr>
        <w:top w:val="none" w:sz="0" w:space="0" w:color="auto"/>
        <w:left w:val="none" w:sz="0" w:space="0" w:color="auto"/>
        <w:bottom w:val="none" w:sz="0" w:space="0" w:color="auto"/>
        <w:right w:val="none" w:sz="0" w:space="0" w:color="auto"/>
      </w:divBdr>
      <w:divsChild>
        <w:div w:id="1132094317">
          <w:marLeft w:val="547"/>
          <w:marRight w:val="0"/>
          <w:marTop w:val="0"/>
          <w:marBottom w:val="0"/>
          <w:divBdr>
            <w:top w:val="none" w:sz="0" w:space="0" w:color="auto"/>
            <w:left w:val="none" w:sz="0" w:space="0" w:color="auto"/>
            <w:bottom w:val="none" w:sz="0" w:space="0" w:color="auto"/>
            <w:right w:val="none" w:sz="0" w:space="0" w:color="auto"/>
          </w:divBdr>
        </w:div>
        <w:div w:id="1561475332">
          <w:marLeft w:val="547"/>
          <w:marRight w:val="0"/>
          <w:marTop w:val="0"/>
          <w:marBottom w:val="0"/>
          <w:divBdr>
            <w:top w:val="none" w:sz="0" w:space="0" w:color="auto"/>
            <w:left w:val="none" w:sz="0" w:space="0" w:color="auto"/>
            <w:bottom w:val="none" w:sz="0" w:space="0" w:color="auto"/>
            <w:right w:val="none" w:sz="0" w:space="0" w:color="auto"/>
          </w:divBdr>
        </w:div>
        <w:div w:id="2020965358">
          <w:marLeft w:val="547"/>
          <w:marRight w:val="0"/>
          <w:marTop w:val="0"/>
          <w:marBottom w:val="0"/>
          <w:divBdr>
            <w:top w:val="none" w:sz="0" w:space="0" w:color="auto"/>
            <w:left w:val="none" w:sz="0" w:space="0" w:color="auto"/>
            <w:bottom w:val="none" w:sz="0" w:space="0" w:color="auto"/>
            <w:right w:val="none" w:sz="0" w:space="0" w:color="auto"/>
          </w:divBdr>
        </w:div>
      </w:divsChild>
    </w:div>
    <w:div w:id="183254179">
      <w:bodyDiv w:val="1"/>
      <w:marLeft w:val="0"/>
      <w:marRight w:val="0"/>
      <w:marTop w:val="0"/>
      <w:marBottom w:val="0"/>
      <w:divBdr>
        <w:top w:val="none" w:sz="0" w:space="0" w:color="auto"/>
        <w:left w:val="none" w:sz="0" w:space="0" w:color="auto"/>
        <w:bottom w:val="none" w:sz="0" w:space="0" w:color="auto"/>
        <w:right w:val="none" w:sz="0" w:space="0" w:color="auto"/>
      </w:divBdr>
    </w:div>
    <w:div w:id="188228792">
      <w:bodyDiv w:val="1"/>
      <w:marLeft w:val="0"/>
      <w:marRight w:val="0"/>
      <w:marTop w:val="0"/>
      <w:marBottom w:val="0"/>
      <w:divBdr>
        <w:top w:val="none" w:sz="0" w:space="0" w:color="auto"/>
        <w:left w:val="none" w:sz="0" w:space="0" w:color="auto"/>
        <w:bottom w:val="none" w:sz="0" w:space="0" w:color="auto"/>
        <w:right w:val="none" w:sz="0" w:space="0" w:color="auto"/>
      </w:divBdr>
    </w:div>
    <w:div w:id="196821510">
      <w:bodyDiv w:val="1"/>
      <w:marLeft w:val="0"/>
      <w:marRight w:val="0"/>
      <w:marTop w:val="0"/>
      <w:marBottom w:val="0"/>
      <w:divBdr>
        <w:top w:val="none" w:sz="0" w:space="0" w:color="auto"/>
        <w:left w:val="none" w:sz="0" w:space="0" w:color="auto"/>
        <w:bottom w:val="none" w:sz="0" w:space="0" w:color="auto"/>
        <w:right w:val="none" w:sz="0" w:space="0" w:color="auto"/>
      </w:divBdr>
      <w:divsChild>
        <w:div w:id="1215972917">
          <w:marLeft w:val="0"/>
          <w:marRight w:val="0"/>
          <w:marTop w:val="0"/>
          <w:marBottom w:val="0"/>
          <w:divBdr>
            <w:top w:val="none" w:sz="0" w:space="0" w:color="auto"/>
            <w:left w:val="none" w:sz="0" w:space="0" w:color="auto"/>
            <w:bottom w:val="none" w:sz="0" w:space="0" w:color="auto"/>
            <w:right w:val="none" w:sz="0" w:space="0" w:color="auto"/>
          </w:divBdr>
          <w:divsChild>
            <w:div w:id="1530336649">
              <w:marLeft w:val="0"/>
              <w:marRight w:val="0"/>
              <w:marTop w:val="0"/>
              <w:marBottom w:val="0"/>
              <w:divBdr>
                <w:top w:val="none" w:sz="0" w:space="0" w:color="auto"/>
                <w:left w:val="none" w:sz="0" w:space="0" w:color="auto"/>
                <w:bottom w:val="none" w:sz="0" w:space="0" w:color="auto"/>
                <w:right w:val="none" w:sz="0" w:space="0" w:color="auto"/>
              </w:divBdr>
              <w:divsChild>
                <w:div w:id="1442191507">
                  <w:marLeft w:val="0"/>
                  <w:marRight w:val="0"/>
                  <w:marTop w:val="0"/>
                  <w:marBottom w:val="0"/>
                  <w:divBdr>
                    <w:top w:val="none" w:sz="0" w:space="0" w:color="auto"/>
                    <w:left w:val="none" w:sz="0" w:space="0" w:color="auto"/>
                    <w:bottom w:val="none" w:sz="0" w:space="0" w:color="auto"/>
                    <w:right w:val="none" w:sz="0" w:space="0" w:color="auto"/>
                  </w:divBdr>
                  <w:divsChild>
                    <w:div w:id="195778091">
                      <w:marLeft w:val="0"/>
                      <w:marRight w:val="0"/>
                      <w:marTop w:val="0"/>
                      <w:marBottom w:val="0"/>
                      <w:divBdr>
                        <w:top w:val="none" w:sz="0" w:space="0" w:color="auto"/>
                        <w:left w:val="none" w:sz="0" w:space="0" w:color="auto"/>
                        <w:bottom w:val="none" w:sz="0" w:space="0" w:color="auto"/>
                        <w:right w:val="none" w:sz="0" w:space="0" w:color="auto"/>
                      </w:divBdr>
                      <w:divsChild>
                        <w:div w:id="633949823">
                          <w:marLeft w:val="0"/>
                          <w:marRight w:val="0"/>
                          <w:marTop w:val="0"/>
                          <w:marBottom w:val="0"/>
                          <w:divBdr>
                            <w:top w:val="none" w:sz="0" w:space="0" w:color="auto"/>
                            <w:left w:val="none" w:sz="0" w:space="0" w:color="auto"/>
                            <w:bottom w:val="none" w:sz="0" w:space="0" w:color="auto"/>
                            <w:right w:val="none" w:sz="0" w:space="0" w:color="auto"/>
                          </w:divBdr>
                          <w:divsChild>
                            <w:div w:id="216429464">
                              <w:marLeft w:val="0"/>
                              <w:marRight w:val="0"/>
                              <w:marTop w:val="0"/>
                              <w:marBottom w:val="0"/>
                              <w:divBdr>
                                <w:top w:val="none" w:sz="0" w:space="0" w:color="auto"/>
                                <w:left w:val="none" w:sz="0" w:space="0" w:color="auto"/>
                                <w:bottom w:val="none" w:sz="0" w:space="0" w:color="auto"/>
                                <w:right w:val="none" w:sz="0" w:space="0" w:color="auto"/>
                              </w:divBdr>
                              <w:divsChild>
                                <w:div w:id="796918975">
                                  <w:marLeft w:val="0"/>
                                  <w:marRight w:val="0"/>
                                  <w:marTop w:val="0"/>
                                  <w:marBottom w:val="0"/>
                                  <w:divBdr>
                                    <w:top w:val="none" w:sz="0" w:space="0" w:color="auto"/>
                                    <w:left w:val="none" w:sz="0" w:space="0" w:color="auto"/>
                                    <w:bottom w:val="none" w:sz="0" w:space="0" w:color="auto"/>
                                    <w:right w:val="none" w:sz="0" w:space="0" w:color="auto"/>
                                  </w:divBdr>
                                  <w:divsChild>
                                    <w:div w:id="1779136278">
                                      <w:marLeft w:val="0"/>
                                      <w:marRight w:val="0"/>
                                      <w:marTop w:val="0"/>
                                      <w:marBottom w:val="0"/>
                                      <w:divBdr>
                                        <w:top w:val="none" w:sz="0" w:space="0" w:color="auto"/>
                                        <w:left w:val="none" w:sz="0" w:space="0" w:color="auto"/>
                                        <w:bottom w:val="none" w:sz="0" w:space="0" w:color="auto"/>
                                        <w:right w:val="none" w:sz="0" w:space="0" w:color="auto"/>
                                      </w:divBdr>
                                      <w:divsChild>
                                        <w:div w:id="2033022290">
                                          <w:marLeft w:val="0"/>
                                          <w:marRight w:val="0"/>
                                          <w:marTop w:val="0"/>
                                          <w:marBottom w:val="0"/>
                                          <w:divBdr>
                                            <w:top w:val="none" w:sz="0" w:space="0" w:color="auto"/>
                                            <w:left w:val="none" w:sz="0" w:space="0" w:color="auto"/>
                                            <w:bottom w:val="none" w:sz="0" w:space="0" w:color="auto"/>
                                            <w:right w:val="none" w:sz="0" w:space="0" w:color="auto"/>
                                          </w:divBdr>
                                          <w:divsChild>
                                            <w:div w:id="872961213">
                                              <w:marLeft w:val="0"/>
                                              <w:marRight w:val="0"/>
                                              <w:marTop w:val="0"/>
                                              <w:marBottom w:val="0"/>
                                              <w:divBdr>
                                                <w:top w:val="none" w:sz="0" w:space="0" w:color="auto"/>
                                                <w:left w:val="none" w:sz="0" w:space="0" w:color="auto"/>
                                                <w:bottom w:val="none" w:sz="0" w:space="0" w:color="auto"/>
                                                <w:right w:val="none" w:sz="0" w:space="0" w:color="auto"/>
                                              </w:divBdr>
                                              <w:divsChild>
                                                <w:div w:id="98910551">
                                                  <w:marLeft w:val="0"/>
                                                  <w:marRight w:val="0"/>
                                                  <w:marTop w:val="0"/>
                                                  <w:marBottom w:val="0"/>
                                                  <w:divBdr>
                                                    <w:top w:val="none" w:sz="0" w:space="0" w:color="auto"/>
                                                    <w:left w:val="none" w:sz="0" w:space="0" w:color="auto"/>
                                                    <w:bottom w:val="none" w:sz="0" w:space="0" w:color="auto"/>
                                                    <w:right w:val="none" w:sz="0" w:space="0" w:color="auto"/>
                                                  </w:divBdr>
                                                  <w:divsChild>
                                                    <w:div w:id="1129056437">
                                                      <w:marLeft w:val="0"/>
                                                      <w:marRight w:val="0"/>
                                                      <w:marTop w:val="0"/>
                                                      <w:marBottom w:val="0"/>
                                                      <w:divBdr>
                                                        <w:top w:val="none" w:sz="0" w:space="0" w:color="auto"/>
                                                        <w:left w:val="none" w:sz="0" w:space="0" w:color="auto"/>
                                                        <w:bottom w:val="none" w:sz="0" w:space="0" w:color="auto"/>
                                                        <w:right w:val="none" w:sz="0" w:space="0" w:color="auto"/>
                                                      </w:divBdr>
                                                      <w:divsChild>
                                                        <w:div w:id="1122378709">
                                                          <w:marLeft w:val="0"/>
                                                          <w:marRight w:val="0"/>
                                                          <w:marTop w:val="0"/>
                                                          <w:marBottom w:val="0"/>
                                                          <w:divBdr>
                                                            <w:top w:val="none" w:sz="0" w:space="0" w:color="auto"/>
                                                            <w:left w:val="none" w:sz="0" w:space="0" w:color="auto"/>
                                                            <w:bottom w:val="none" w:sz="0" w:space="0" w:color="auto"/>
                                                            <w:right w:val="none" w:sz="0" w:space="0" w:color="auto"/>
                                                          </w:divBdr>
                                                          <w:divsChild>
                                                            <w:div w:id="354582342">
                                                              <w:marLeft w:val="0"/>
                                                              <w:marRight w:val="0"/>
                                                              <w:marTop w:val="0"/>
                                                              <w:marBottom w:val="0"/>
                                                              <w:divBdr>
                                                                <w:top w:val="none" w:sz="0" w:space="0" w:color="auto"/>
                                                                <w:left w:val="none" w:sz="0" w:space="0" w:color="auto"/>
                                                                <w:bottom w:val="none" w:sz="0" w:space="0" w:color="auto"/>
                                                                <w:right w:val="none" w:sz="0" w:space="0" w:color="auto"/>
                                                              </w:divBdr>
                                                              <w:divsChild>
                                                                <w:div w:id="1130170589">
                                                                  <w:marLeft w:val="0"/>
                                                                  <w:marRight w:val="0"/>
                                                                  <w:marTop w:val="0"/>
                                                                  <w:marBottom w:val="0"/>
                                                                  <w:divBdr>
                                                                    <w:top w:val="none" w:sz="0" w:space="0" w:color="auto"/>
                                                                    <w:left w:val="none" w:sz="0" w:space="0" w:color="auto"/>
                                                                    <w:bottom w:val="none" w:sz="0" w:space="0" w:color="auto"/>
                                                                    <w:right w:val="none" w:sz="0" w:space="0" w:color="auto"/>
                                                                  </w:divBdr>
                                                                  <w:divsChild>
                                                                    <w:div w:id="901326732">
                                                                      <w:marLeft w:val="0"/>
                                                                      <w:marRight w:val="0"/>
                                                                      <w:marTop w:val="0"/>
                                                                      <w:marBottom w:val="0"/>
                                                                      <w:divBdr>
                                                                        <w:top w:val="none" w:sz="0" w:space="0" w:color="auto"/>
                                                                        <w:left w:val="none" w:sz="0" w:space="0" w:color="auto"/>
                                                                        <w:bottom w:val="none" w:sz="0" w:space="0" w:color="auto"/>
                                                                        <w:right w:val="none" w:sz="0" w:space="0" w:color="auto"/>
                                                                      </w:divBdr>
                                                                      <w:divsChild>
                                                                        <w:div w:id="341979699">
                                                                          <w:marLeft w:val="0"/>
                                                                          <w:marRight w:val="0"/>
                                                                          <w:marTop w:val="0"/>
                                                                          <w:marBottom w:val="0"/>
                                                                          <w:divBdr>
                                                                            <w:top w:val="none" w:sz="0" w:space="0" w:color="auto"/>
                                                                            <w:left w:val="none" w:sz="0" w:space="0" w:color="auto"/>
                                                                            <w:bottom w:val="none" w:sz="0" w:space="0" w:color="auto"/>
                                                                            <w:right w:val="none" w:sz="0" w:space="0" w:color="auto"/>
                                                                          </w:divBdr>
                                                                          <w:divsChild>
                                                                            <w:div w:id="132531489">
                                                                              <w:marLeft w:val="0"/>
                                                                              <w:marRight w:val="0"/>
                                                                              <w:marTop w:val="0"/>
                                                                              <w:marBottom w:val="0"/>
                                                                              <w:divBdr>
                                                                                <w:top w:val="none" w:sz="0" w:space="0" w:color="auto"/>
                                                                                <w:left w:val="none" w:sz="0" w:space="0" w:color="auto"/>
                                                                                <w:bottom w:val="none" w:sz="0" w:space="0" w:color="auto"/>
                                                                                <w:right w:val="none" w:sz="0" w:space="0" w:color="auto"/>
                                                                              </w:divBdr>
                                                                              <w:divsChild>
                                                                                <w:div w:id="1458599884">
                                                                                  <w:marLeft w:val="0"/>
                                                                                  <w:marRight w:val="0"/>
                                                                                  <w:marTop w:val="0"/>
                                                                                  <w:marBottom w:val="0"/>
                                                                                  <w:divBdr>
                                                                                    <w:top w:val="none" w:sz="0" w:space="0" w:color="auto"/>
                                                                                    <w:left w:val="none" w:sz="0" w:space="0" w:color="auto"/>
                                                                                    <w:bottom w:val="none" w:sz="0" w:space="0" w:color="auto"/>
                                                                                    <w:right w:val="none" w:sz="0" w:space="0" w:color="auto"/>
                                                                                  </w:divBdr>
                                                                                  <w:divsChild>
                                                                                    <w:div w:id="846165830">
                                                                                      <w:marLeft w:val="0"/>
                                                                                      <w:marRight w:val="0"/>
                                                                                      <w:marTop w:val="0"/>
                                                                                      <w:marBottom w:val="0"/>
                                                                                      <w:divBdr>
                                                                                        <w:top w:val="none" w:sz="0" w:space="0" w:color="auto"/>
                                                                                        <w:left w:val="none" w:sz="0" w:space="0" w:color="auto"/>
                                                                                        <w:bottom w:val="none" w:sz="0" w:space="0" w:color="auto"/>
                                                                                        <w:right w:val="none" w:sz="0" w:space="0" w:color="auto"/>
                                                                                      </w:divBdr>
                                                                                      <w:divsChild>
                                                                                        <w:div w:id="945692512">
                                                                                          <w:marLeft w:val="0"/>
                                                                                          <w:marRight w:val="0"/>
                                                                                          <w:marTop w:val="0"/>
                                                                                          <w:marBottom w:val="0"/>
                                                                                          <w:divBdr>
                                                                                            <w:top w:val="none" w:sz="0" w:space="0" w:color="auto"/>
                                                                                            <w:left w:val="none" w:sz="0" w:space="0" w:color="auto"/>
                                                                                            <w:bottom w:val="none" w:sz="0" w:space="0" w:color="auto"/>
                                                                                            <w:right w:val="none" w:sz="0" w:space="0" w:color="auto"/>
                                                                                          </w:divBdr>
                                                                                          <w:divsChild>
                                                                                            <w:div w:id="1797677895">
                                                                                              <w:marLeft w:val="0"/>
                                                                                              <w:marRight w:val="120"/>
                                                                                              <w:marTop w:val="0"/>
                                                                                              <w:marBottom w:val="150"/>
                                                                                              <w:divBdr>
                                                                                                <w:top w:val="single" w:sz="2" w:space="0" w:color="EFEFEF"/>
                                                                                                <w:left w:val="single" w:sz="6" w:space="0" w:color="EFEFEF"/>
                                                                                                <w:bottom w:val="single" w:sz="6" w:space="0" w:color="E2E2E2"/>
                                                                                                <w:right w:val="single" w:sz="6" w:space="0" w:color="EFEFEF"/>
                                                                                              </w:divBdr>
                                                                                              <w:divsChild>
                                                                                                <w:div w:id="478305466">
                                                                                                  <w:marLeft w:val="0"/>
                                                                                                  <w:marRight w:val="0"/>
                                                                                                  <w:marTop w:val="0"/>
                                                                                                  <w:marBottom w:val="0"/>
                                                                                                  <w:divBdr>
                                                                                                    <w:top w:val="none" w:sz="0" w:space="0" w:color="auto"/>
                                                                                                    <w:left w:val="none" w:sz="0" w:space="0" w:color="auto"/>
                                                                                                    <w:bottom w:val="none" w:sz="0" w:space="0" w:color="auto"/>
                                                                                                    <w:right w:val="none" w:sz="0" w:space="0" w:color="auto"/>
                                                                                                  </w:divBdr>
                                                                                                  <w:divsChild>
                                                                                                    <w:div w:id="1752239970">
                                                                                                      <w:marLeft w:val="0"/>
                                                                                                      <w:marRight w:val="0"/>
                                                                                                      <w:marTop w:val="0"/>
                                                                                                      <w:marBottom w:val="0"/>
                                                                                                      <w:divBdr>
                                                                                                        <w:top w:val="none" w:sz="0" w:space="0" w:color="auto"/>
                                                                                                        <w:left w:val="none" w:sz="0" w:space="0" w:color="auto"/>
                                                                                                        <w:bottom w:val="none" w:sz="0" w:space="0" w:color="auto"/>
                                                                                                        <w:right w:val="none" w:sz="0" w:space="0" w:color="auto"/>
                                                                                                      </w:divBdr>
                                                                                                      <w:divsChild>
                                                                                                        <w:div w:id="1125612001">
                                                                                                          <w:marLeft w:val="0"/>
                                                                                                          <w:marRight w:val="0"/>
                                                                                                          <w:marTop w:val="0"/>
                                                                                                          <w:marBottom w:val="0"/>
                                                                                                          <w:divBdr>
                                                                                                            <w:top w:val="none" w:sz="0" w:space="0" w:color="auto"/>
                                                                                                            <w:left w:val="none" w:sz="0" w:space="0" w:color="auto"/>
                                                                                                            <w:bottom w:val="none" w:sz="0" w:space="0" w:color="auto"/>
                                                                                                            <w:right w:val="none" w:sz="0" w:space="0" w:color="auto"/>
                                                                                                          </w:divBdr>
                                                                                                          <w:divsChild>
                                                                                                            <w:div w:id="1640573229">
                                                                                                              <w:marLeft w:val="0"/>
                                                                                                              <w:marRight w:val="0"/>
                                                                                                              <w:marTop w:val="0"/>
                                                                                                              <w:marBottom w:val="0"/>
                                                                                                              <w:divBdr>
                                                                                                                <w:top w:val="none" w:sz="0" w:space="0" w:color="auto"/>
                                                                                                                <w:left w:val="none" w:sz="0" w:space="0" w:color="auto"/>
                                                                                                                <w:bottom w:val="none" w:sz="0" w:space="0" w:color="auto"/>
                                                                                                                <w:right w:val="none" w:sz="0" w:space="0" w:color="auto"/>
                                                                                                              </w:divBdr>
                                                                                                              <w:divsChild>
                                                                                                                <w:div w:id="1777404130">
                                                                                                                  <w:marLeft w:val="0"/>
                                                                                                                  <w:marRight w:val="0"/>
                                                                                                                  <w:marTop w:val="0"/>
                                                                                                                  <w:marBottom w:val="0"/>
                                                                                                                  <w:divBdr>
                                                                                                                    <w:top w:val="single" w:sz="2" w:space="4" w:color="D8D8D8"/>
                                                                                                                    <w:left w:val="single" w:sz="2" w:space="0" w:color="D8D8D8"/>
                                                                                                                    <w:bottom w:val="single" w:sz="2" w:space="4" w:color="D8D8D8"/>
                                                                                                                    <w:right w:val="single" w:sz="2" w:space="0" w:color="D8D8D8"/>
                                                                                                                  </w:divBdr>
                                                                                                                  <w:divsChild>
                                                                                                                    <w:div w:id="1028876752">
                                                                                                                      <w:marLeft w:val="225"/>
                                                                                                                      <w:marRight w:val="225"/>
                                                                                                                      <w:marTop w:val="75"/>
                                                                                                                      <w:marBottom w:val="75"/>
                                                                                                                      <w:divBdr>
                                                                                                                        <w:top w:val="none" w:sz="0" w:space="0" w:color="auto"/>
                                                                                                                        <w:left w:val="none" w:sz="0" w:space="0" w:color="auto"/>
                                                                                                                        <w:bottom w:val="none" w:sz="0" w:space="0" w:color="auto"/>
                                                                                                                        <w:right w:val="none" w:sz="0" w:space="0" w:color="auto"/>
                                                                                                                      </w:divBdr>
                                                                                                                      <w:divsChild>
                                                                                                                        <w:div w:id="375811421">
                                                                                                                          <w:marLeft w:val="0"/>
                                                                                                                          <w:marRight w:val="0"/>
                                                                                                                          <w:marTop w:val="0"/>
                                                                                                                          <w:marBottom w:val="0"/>
                                                                                                                          <w:divBdr>
                                                                                                                            <w:top w:val="single" w:sz="6" w:space="0" w:color="auto"/>
                                                                                                                            <w:left w:val="single" w:sz="6" w:space="0" w:color="auto"/>
                                                                                                                            <w:bottom w:val="single" w:sz="6" w:space="0" w:color="auto"/>
                                                                                                                            <w:right w:val="single" w:sz="6" w:space="0" w:color="auto"/>
                                                                                                                          </w:divBdr>
                                                                                                                          <w:divsChild>
                                                                                                                            <w:div w:id="149443227">
                                                                                                                              <w:marLeft w:val="0"/>
                                                                                                                              <w:marRight w:val="0"/>
                                                                                                                              <w:marTop w:val="0"/>
                                                                                                                              <w:marBottom w:val="0"/>
                                                                                                                              <w:divBdr>
                                                                                                                                <w:top w:val="none" w:sz="0" w:space="0" w:color="auto"/>
                                                                                                                                <w:left w:val="none" w:sz="0" w:space="0" w:color="auto"/>
                                                                                                                                <w:bottom w:val="none" w:sz="0" w:space="0" w:color="auto"/>
                                                                                                                                <w:right w:val="none" w:sz="0" w:space="0" w:color="auto"/>
                                                                                                                              </w:divBdr>
                                                                                                                              <w:divsChild>
                                                                                                                                <w:div w:id="6991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0044">
      <w:bodyDiv w:val="1"/>
      <w:marLeft w:val="0"/>
      <w:marRight w:val="0"/>
      <w:marTop w:val="0"/>
      <w:marBottom w:val="0"/>
      <w:divBdr>
        <w:top w:val="none" w:sz="0" w:space="0" w:color="auto"/>
        <w:left w:val="none" w:sz="0" w:space="0" w:color="auto"/>
        <w:bottom w:val="none" w:sz="0" w:space="0" w:color="auto"/>
        <w:right w:val="none" w:sz="0" w:space="0" w:color="auto"/>
      </w:divBdr>
    </w:div>
    <w:div w:id="291598360">
      <w:bodyDiv w:val="1"/>
      <w:marLeft w:val="0"/>
      <w:marRight w:val="0"/>
      <w:marTop w:val="0"/>
      <w:marBottom w:val="0"/>
      <w:divBdr>
        <w:top w:val="none" w:sz="0" w:space="0" w:color="auto"/>
        <w:left w:val="none" w:sz="0" w:space="0" w:color="auto"/>
        <w:bottom w:val="none" w:sz="0" w:space="0" w:color="auto"/>
        <w:right w:val="none" w:sz="0" w:space="0" w:color="auto"/>
      </w:divBdr>
    </w:div>
    <w:div w:id="306282277">
      <w:bodyDiv w:val="1"/>
      <w:marLeft w:val="0"/>
      <w:marRight w:val="0"/>
      <w:marTop w:val="0"/>
      <w:marBottom w:val="0"/>
      <w:divBdr>
        <w:top w:val="none" w:sz="0" w:space="0" w:color="auto"/>
        <w:left w:val="none" w:sz="0" w:space="0" w:color="auto"/>
        <w:bottom w:val="none" w:sz="0" w:space="0" w:color="auto"/>
        <w:right w:val="none" w:sz="0" w:space="0" w:color="auto"/>
      </w:divBdr>
    </w:div>
    <w:div w:id="394276175">
      <w:bodyDiv w:val="1"/>
      <w:marLeft w:val="0"/>
      <w:marRight w:val="0"/>
      <w:marTop w:val="0"/>
      <w:marBottom w:val="0"/>
      <w:divBdr>
        <w:top w:val="none" w:sz="0" w:space="0" w:color="auto"/>
        <w:left w:val="none" w:sz="0" w:space="0" w:color="auto"/>
        <w:bottom w:val="none" w:sz="0" w:space="0" w:color="auto"/>
        <w:right w:val="none" w:sz="0" w:space="0" w:color="auto"/>
      </w:divBdr>
    </w:div>
    <w:div w:id="419911334">
      <w:bodyDiv w:val="1"/>
      <w:marLeft w:val="0"/>
      <w:marRight w:val="0"/>
      <w:marTop w:val="0"/>
      <w:marBottom w:val="0"/>
      <w:divBdr>
        <w:top w:val="none" w:sz="0" w:space="0" w:color="auto"/>
        <w:left w:val="none" w:sz="0" w:space="0" w:color="auto"/>
        <w:bottom w:val="none" w:sz="0" w:space="0" w:color="auto"/>
        <w:right w:val="none" w:sz="0" w:space="0" w:color="auto"/>
      </w:divBdr>
    </w:div>
    <w:div w:id="488137166">
      <w:bodyDiv w:val="1"/>
      <w:marLeft w:val="0"/>
      <w:marRight w:val="0"/>
      <w:marTop w:val="0"/>
      <w:marBottom w:val="0"/>
      <w:divBdr>
        <w:top w:val="none" w:sz="0" w:space="0" w:color="auto"/>
        <w:left w:val="none" w:sz="0" w:space="0" w:color="auto"/>
        <w:bottom w:val="none" w:sz="0" w:space="0" w:color="auto"/>
        <w:right w:val="none" w:sz="0" w:space="0" w:color="auto"/>
      </w:divBdr>
    </w:div>
    <w:div w:id="499732672">
      <w:bodyDiv w:val="1"/>
      <w:marLeft w:val="0"/>
      <w:marRight w:val="0"/>
      <w:marTop w:val="0"/>
      <w:marBottom w:val="0"/>
      <w:divBdr>
        <w:top w:val="none" w:sz="0" w:space="0" w:color="auto"/>
        <w:left w:val="none" w:sz="0" w:space="0" w:color="auto"/>
        <w:bottom w:val="none" w:sz="0" w:space="0" w:color="auto"/>
        <w:right w:val="none" w:sz="0" w:space="0" w:color="auto"/>
      </w:divBdr>
    </w:div>
    <w:div w:id="623540264">
      <w:bodyDiv w:val="1"/>
      <w:marLeft w:val="0"/>
      <w:marRight w:val="0"/>
      <w:marTop w:val="0"/>
      <w:marBottom w:val="0"/>
      <w:divBdr>
        <w:top w:val="none" w:sz="0" w:space="0" w:color="auto"/>
        <w:left w:val="none" w:sz="0" w:space="0" w:color="auto"/>
        <w:bottom w:val="none" w:sz="0" w:space="0" w:color="auto"/>
        <w:right w:val="none" w:sz="0" w:space="0" w:color="auto"/>
      </w:divBdr>
      <w:divsChild>
        <w:div w:id="651326921">
          <w:marLeft w:val="446"/>
          <w:marRight w:val="0"/>
          <w:marTop w:val="0"/>
          <w:marBottom w:val="0"/>
          <w:divBdr>
            <w:top w:val="none" w:sz="0" w:space="0" w:color="auto"/>
            <w:left w:val="none" w:sz="0" w:space="0" w:color="auto"/>
            <w:bottom w:val="none" w:sz="0" w:space="0" w:color="auto"/>
            <w:right w:val="none" w:sz="0" w:space="0" w:color="auto"/>
          </w:divBdr>
        </w:div>
        <w:div w:id="1872181198">
          <w:marLeft w:val="446"/>
          <w:marRight w:val="0"/>
          <w:marTop w:val="0"/>
          <w:marBottom w:val="0"/>
          <w:divBdr>
            <w:top w:val="none" w:sz="0" w:space="0" w:color="auto"/>
            <w:left w:val="none" w:sz="0" w:space="0" w:color="auto"/>
            <w:bottom w:val="none" w:sz="0" w:space="0" w:color="auto"/>
            <w:right w:val="none" w:sz="0" w:space="0" w:color="auto"/>
          </w:divBdr>
        </w:div>
        <w:div w:id="1109354572">
          <w:marLeft w:val="547"/>
          <w:marRight w:val="0"/>
          <w:marTop w:val="0"/>
          <w:marBottom w:val="0"/>
          <w:divBdr>
            <w:top w:val="none" w:sz="0" w:space="0" w:color="auto"/>
            <w:left w:val="none" w:sz="0" w:space="0" w:color="auto"/>
            <w:bottom w:val="none" w:sz="0" w:space="0" w:color="auto"/>
            <w:right w:val="none" w:sz="0" w:space="0" w:color="auto"/>
          </w:divBdr>
        </w:div>
        <w:div w:id="754933538">
          <w:marLeft w:val="547"/>
          <w:marRight w:val="0"/>
          <w:marTop w:val="0"/>
          <w:marBottom w:val="0"/>
          <w:divBdr>
            <w:top w:val="none" w:sz="0" w:space="0" w:color="auto"/>
            <w:left w:val="none" w:sz="0" w:space="0" w:color="auto"/>
            <w:bottom w:val="none" w:sz="0" w:space="0" w:color="auto"/>
            <w:right w:val="none" w:sz="0" w:space="0" w:color="auto"/>
          </w:divBdr>
        </w:div>
        <w:div w:id="453908800">
          <w:marLeft w:val="547"/>
          <w:marRight w:val="0"/>
          <w:marTop w:val="0"/>
          <w:marBottom w:val="0"/>
          <w:divBdr>
            <w:top w:val="none" w:sz="0" w:space="0" w:color="auto"/>
            <w:left w:val="none" w:sz="0" w:space="0" w:color="auto"/>
            <w:bottom w:val="none" w:sz="0" w:space="0" w:color="auto"/>
            <w:right w:val="none" w:sz="0" w:space="0" w:color="auto"/>
          </w:divBdr>
        </w:div>
        <w:div w:id="450170503">
          <w:marLeft w:val="547"/>
          <w:marRight w:val="0"/>
          <w:marTop w:val="0"/>
          <w:marBottom w:val="0"/>
          <w:divBdr>
            <w:top w:val="none" w:sz="0" w:space="0" w:color="auto"/>
            <w:left w:val="none" w:sz="0" w:space="0" w:color="auto"/>
            <w:bottom w:val="none" w:sz="0" w:space="0" w:color="auto"/>
            <w:right w:val="none" w:sz="0" w:space="0" w:color="auto"/>
          </w:divBdr>
        </w:div>
        <w:div w:id="2054377013">
          <w:marLeft w:val="547"/>
          <w:marRight w:val="0"/>
          <w:marTop w:val="0"/>
          <w:marBottom w:val="0"/>
          <w:divBdr>
            <w:top w:val="none" w:sz="0" w:space="0" w:color="auto"/>
            <w:left w:val="none" w:sz="0" w:space="0" w:color="auto"/>
            <w:bottom w:val="none" w:sz="0" w:space="0" w:color="auto"/>
            <w:right w:val="none" w:sz="0" w:space="0" w:color="auto"/>
          </w:divBdr>
        </w:div>
        <w:div w:id="1814562273">
          <w:marLeft w:val="547"/>
          <w:marRight w:val="0"/>
          <w:marTop w:val="0"/>
          <w:marBottom w:val="0"/>
          <w:divBdr>
            <w:top w:val="none" w:sz="0" w:space="0" w:color="auto"/>
            <w:left w:val="none" w:sz="0" w:space="0" w:color="auto"/>
            <w:bottom w:val="none" w:sz="0" w:space="0" w:color="auto"/>
            <w:right w:val="none" w:sz="0" w:space="0" w:color="auto"/>
          </w:divBdr>
        </w:div>
        <w:div w:id="888952805">
          <w:marLeft w:val="547"/>
          <w:marRight w:val="0"/>
          <w:marTop w:val="0"/>
          <w:marBottom w:val="0"/>
          <w:divBdr>
            <w:top w:val="none" w:sz="0" w:space="0" w:color="auto"/>
            <w:left w:val="none" w:sz="0" w:space="0" w:color="auto"/>
            <w:bottom w:val="none" w:sz="0" w:space="0" w:color="auto"/>
            <w:right w:val="none" w:sz="0" w:space="0" w:color="auto"/>
          </w:divBdr>
        </w:div>
        <w:div w:id="1480146983">
          <w:marLeft w:val="547"/>
          <w:marRight w:val="0"/>
          <w:marTop w:val="0"/>
          <w:marBottom w:val="0"/>
          <w:divBdr>
            <w:top w:val="none" w:sz="0" w:space="0" w:color="auto"/>
            <w:left w:val="none" w:sz="0" w:space="0" w:color="auto"/>
            <w:bottom w:val="none" w:sz="0" w:space="0" w:color="auto"/>
            <w:right w:val="none" w:sz="0" w:space="0" w:color="auto"/>
          </w:divBdr>
        </w:div>
      </w:divsChild>
    </w:div>
    <w:div w:id="691418719">
      <w:bodyDiv w:val="1"/>
      <w:marLeft w:val="0"/>
      <w:marRight w:val="0"/>
      <w:marTop w:val="0"/>
      <w:marBottom w:val="0"/>
      <w:divBdr>
        <w:top w:val="none" w:sz="0" w:space="0" w:color="auto"/>
        <w:left w:val="none" w:sz="0" w:space="0" w:color="auto"/>
        <w:bottom w:val="none" w:sz="0" w:space="0" w:color="auto"/>
        <w:right w:val="none" w:sz="0" w:space="0" w:color="auto"/>
      </w:divBdr>
    </w:div>
    <w:div w:id="728112512">
      <w:bodyDiv w:val="1"/>
      <w:marLeft w:val="0"/>
      <w:marRight w:val="0"/>
      <w:marTop w:val="0"/>
      <w:marBottom w:val="0"/>
      <w:divBdr>
        <w:top w:val="none" w:sz="0" w:space="0" w:color="auto"/>
        <w:left w:val="none" w:sz="0" w:space="0" w:color="auto"/>
        <w:bottom w:val="none" w:sz="0" w:space="0" w:color="auto"/>
        <w:right w:val="none" w:sz="0" w:space="0" w:color="auto"/>
      </w:divBdr>
    </w:div>
    <w:div w:id="819929990">
      <w:bodyDiv w:val="1"/>
      <w:marLeft w:val="0"/>
      <w:marRight w:val="0"/>
      <w:marTop w:val="0"/>
      <w:marBottom w:val="0"/>
      <w:divBdr>
        <w:top w:val="none" w:sz="0" w:space="0" w:color="auto"/>
        <w:left w:val="none" w:sz="0" w:space="0" w:color="auto"/>
        <w:bottom w:val="none" w:sz="0" w:space="0" w:color="auto"/>
        <w:right w:val="none" w:sz="0" w:space="0" w:color="auto"/>
      </w:divBdr>
    </w:div>
    <w:div w:id="887230604">
      <w:bodyDiv w:val="1"/>
      <w:marLeft w:val="0"/>
      <w:marRight w:val="0"/>
      <w:marTop w:val="0"/>
      <w:marBottom w:val="0"/>
      <w:divBdr>
        <w:top w:val="none" w:sz="0" w:space="0" w:color="auto"/>
        <w:left w:val="none" w:sz="0" w:space="0" w:color="auto"/>
        <w:bottom w:val="none" w:sz="0" w:space="0" w:color="auto"/>
        <w:right w:val="none" w:sz="0" w:space="0" w:color="auto"/>
      </w:divBdr>
    </w:div>
    <w:div w:id="897977370">
      <w:bodyDiv w:val="1"/>
      <w:marLeft w:val="0"/>
      <w:marRight w:val="0"/>
      <w:marTop w:val="0"/>
      <w:marBottom w:val="0"/>
      <w:divBdr>
        <w:top w:val="none" w:sz="0" w:space="0" w:color="auto"/>
        <w:left w:val="none" w:sz="0" w:space="0" w:color="auto"/>
        <w:bottom w:val="none" w:sz="0" w:space="0" w:color="auto"/>
        <w:right w:val="none" w:sz="0" w:space="0" w:color="auto"/>
      </w:divBdr>
    </w:div>
    <w:div w:id="930161670">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5">
          <w:marLeft w:val="446"/>
          <w:marRight w:val="0"/>
          <w:marTop w:val="0"/>
          <w:marBottom w:val="0"/>
          <w:divBdr>
            <w:top w:val="none" w:sz="0" w:space="0" w:color="auto"/>
            <w:left w:val="none" w:sz="0" w:space="0" w:color="auto"/>
            <w:bottom w:val="none" w:sz="0" w:space="0" w:color="auto"/>
            <w:right w:val="none" w:sz="0" w:space="0" w:color="auto"/>
          </w:divBdr>
        </w:div>
        <w:div w:id="1722443191">
          <w:marLeft w:val="446"/>
          <w:marRight w:val="0"/>
          <w:marTop w:val="0"/>
          <w:marBottom w:val="0"/>
          <w:divBdr>
            <w:top w:val="none" w:sz="0" w:space="0" w:color="auto"/>
            <w:left w:val="none" w:sz="0" w:space="0" w:color="auto"/>
            <w:bottom w:val="none" w:sz="0" w:space="0" w:color="auto"/>
            <w:right w:val="none" w:sz="0" w:space="0" w:color="auto"/>
          </w:divBdr>
        </w:div>
        <w:div w:id="1036156759">
          <w:marLeft w:val="446"/>
          <w:marRight w:val="0"/>
          <w:marTop w:val="0"/>
          <w:marBottom w:val="0"/>
          <w:divBdr>
            <w:top w:val="none" w:sz="0" w:space="0" w:color="auto"/>
            <w:left w:val="none" w:sz="0" w:space="0" w:color="auto"/>
            <w:bottom w:val="none" w:sz="0" w:space="0" w:color="auto"/>
            <w:right w:val="none" w:sz="0" w:space="0" w:color="auto"/>
          </w:divBdr>
        </w:div>
        <w:div w:id="785806423">
          <w:marLeft w:val="446"/>
          <w:marRight w:val="0"/>
          <w:marTop w:val="0"/>
          <w:marBottom w:val="0"/>
          <w:divBdr>
            <w:top w:val="none" w:sz="0" w:space="0" w:color="auto"/>
            <w:left w:val="none" w:sz="0" w:space="0" w:color="auto"/>
            <w:bottom w:val="none" w:sz="0" w:space="0" w:color="auto"/>
            <w:right w:val="none" w:sz="0" w:space="0" w:color="auto"/>
          </w:divBdr>
        </w:div>
        <w:div w:id="1258710550">
          <w:marLeft w:val="446"/>
          <w:marRight w:val="0"/>
          <w:marTop w:val="0"/>
          <w:marBottom w:val="0"/>
          <w:divBdr>
            <w:top w:val="none" w:sz="0" w:space="0" w:color="auto"/>
            <w:left w:val="none" w:sz="0" w:space="0" w:color="auto"/>
            <w:bottom w:val="none" w:sz="0" w:space="0" w:color="auto"/>
            <w:right w:val="none" w:sz="0" w:space="0" w:color="auto"/>
          </w:divBdr>
        </w:div>
        <w:div w:id="1794442220">
          <w:marLeft w:val="446"/>
          <w:marRight w:val="0"/>
          <w:marTop w:val="0"/>
          <w:marBottom w:val="0"/>
          <w:divBdr>
            <w:top w:val="none" w:sz="0" w:space="0" w:color="auto"/>
            <w:left w:val="none" w:sz="0" w:space="0" w:color="auto"/>
            <w:bottom w:val="none" w:sz="0" w:space="0" w:color="auto"/>
            <w:right w:val="none" w:sz="0" w:space="0" w:color="auto"/>
          </w:divBdr>
        </w:div>
        <w:div w:id="228075661">
          <w:marLeft w:val="446"/>
          <w:marRight w:val="0"/>
          <w:marTop w:val="0"/>
          <w:marBottom w:val="0"/>
          <w:divBdr>
            <w:top w:val="none" w:sz="0" w:space="0" w:color="auto"/>
            <w:left w:val="none" w:sz="0" w:space="0" w:color="auto"/>
            <w:bottom w:val="none" w:sz="0" w:space="0" w:color="auto"/>
            <w:right w:val="none" w:sz="0" w:space="0" w:color="auto"/>
          </w:divBdr>
        </w:div>
      </w:divsChild>
    </w:div>
    <w:div w:id="959260674">
      <w:bodyDiv w:val="1"/>
      <w:marLeft w:val="0"/>
      <w:marRight w:val="0"/>
      <w:marTop w:val="0"/>
      <w:marBottom w:val="0"/>
      <w:divBdr>
        <w:top w:val="none" w:sz="0" w:space="0" w:color="auto"/>
        <w:left w:val="none" w:sz="0" w:space="0" w:color="auto"/>
        <w:bottom w:val="none" w:sz="0" w:space="0" w:color="auto"/>
        <w:right w:val="none" w:sz="0" w:space="0" w:color="auto"/>
      </w:divBdr>
    </w:div>
    <w:div w:id="976685538">
      <w:bodyDiv w:val="1"/>
      <w:marLeft w:val="0"/>
      <w:marRight w:val="0"/>
      <w:marTop w:val="0"/>
      <w:marBottom w:val="0"/>
      <w:divBdr>
        <w:top w:val="none" w:sz="0" w:space="0" w:color="auto"/>
        <w:left w:val="none" w:sz="0" w:space="0" w:color="auto"/>
        <w:bottom w:val="none" w:sz="0" w:space="0" w:color="auto"/>
        <w:right w:val="none" w:sz="0" w:space="0" w:color="auto"/>
      </w:divBdr>
    </w:div>
    <w:div w:id="980690686">
      <w:bodyDiv w:val="1"/>
      <w:marLeft w:val="0"/>
      <w:marRight w:val="0"/>
      <w:marTop w:val="0"/>
      <w:marBottom w:val="0"/>
      <w:divBdr>
        <w:top w:val="none" w:sz="0" w:space="0" w:color="auto"/>
        <w:left w:val="none" w:sz="0" w:space="0" w:color="auto"/>
        <w:bottom w:val="none" w:sz="0" w:space="0" w:color="auto"/>
        <w:right w:val="none" w:sz="0" w:space="0" w:color="auto"/>
      </w:divBdr>
    </w:div>
    <w:div w:id="1021781921">
      <w:bodyDiv w:val="1"/>
      <w:marLeft w:val="0"/>
      <w:marRight w:val="0"/>
      <w:marTop w:val="0"/>
      <w:marBottom w:val="0"/>
      <w:divBdr>
        <w:top w:val="none" w:sz="0" w:space="0" w:color="auto"/>
        <w:left w:val="none" w:sz="0" w:space="0" w:color="auto"/>
        <w:bottom w:val="none" w:sz="0" w:space="0" w:color="auto"/>
        <w:right w:val="none" w:sz="0" w:space="0" w:color="auto"/>
      </w:divBdr>
      <w:divsChild>
        <w:div w:id="1546024743">
          <w:marLeft w:val="446"/>
          <w:marRight w:val="0"/>
          <w:marTop w:val="0"/>
          <w:marBottom w:val="0"/>
          <w:divBdr>
            <w:top w:val="none" w:sz="0" w:space="0" w:color="auto"/>
            <w:left w:val="none" w:sz="0" w:space="0" w:color="auto"/>
            <w:bottom w:val="none" w:sz="0" w:space="0" w:color="auto"/>
            <w:right w:val="none" w:sz="0" w:space="0" w:color="auto"/>
          </w:divBdr>
        </w:div>
        <w:div w:id="1394891236">
          <w:marLeft w:val="446"/>
          <w:marRight w:val="0"/>
          <w:marTop w:val="0"/>
          <w:marBottom w:val="0"/>
          <w:divBdr>
            <w:top w:val="none" w:sz="0" w:space="0" w:color="auto"/>
            <w:left w:val="none" w:sz="0" w:space="0" w:color="auto"/>
            <w:bottom w:val="none" w:sz="0" w:space="0" w:color="auto"/>
            <w:right w:val="none" w:sz="0" w:space="0" w:color="auto"/>
          </w:divBdr>
        </w:div>
        <w:div w:id="1913276786">
          <w:marLeft w:val="446"/>
          <w:marRight w:val="0"/>
          <w:marTop w:val="0"/>
          <w:marBottom w:val="0"/>
          <w:divBdr>
            <w:top w:val="none" w:sz="0" w:space="0" w:color="auto"/>
            <w:left w:val="none" w:sz="0" w:space="0" w:color="auto"/>
            <w:bottom w:val="none" w:sz="0" w:space="0" w:color="auto"/>
            <w:right w:val="none" w:sz="0" w:space="0" w:color="auto"/>
          </w:divBdr>
        </w:div>
        <w:div w:id="410277978">
          <w:marLeft w:val="446"/>
          <w:marRight w:val="0"/>
          <w:marTop w:val="0"/>
          <w:marBottom w:val="0"/>
          <w:divBdr>
            <w:top w:val="none" w:sz="0" w:space="0" w:color="auto"/>
            <w:left w:val="none" w:sz="0" w:space="0" w:color="auto"/>
            <w:bottom w:val="none" w:sz="0" w:space="0" w:color="auto"/>
            <w:right w:val="none" w:sz="0" w:space="0" w:color="auto"/>
          </w:divBdr>
        </w:div>
        <w:div w:id="388455368">
          <w:marLeft w:val="446"/>
          <w:marRight w:val="0"/>
          <w:marTop w:val="0"/>
          <w:marBottom w:val="0"/>
          <w:divBdr>
            <w:top w:val="none" w:sz="0" w:space="0" w:color="auto"/>
            <w:left w:val="none" w:sz="0" w:space="0" w:color="auto"/>
            <w:bottom w:val="none" w:sz="0" w:space="0" w:color="auto"/>
            <w:right w:val="none" w:sz="0" w:space="0" w:color="auto"/>
          </w:divBdr>
        </w:div>
      </w:divsChild>
    </w:div>
    <w:div w:id="1022248426">
      <w:bodyDiv w:val="1"/>
      <w:marLeft w:val="0"/>
      <w:marRight w:val="0"/>
      <w:marTop w:val="0"/>
      <w:marBottom w:val="0"/>
      <w:divBdr>
        <w:top w:val="none" w:sz="0" w:space="0" w:color="auto"/>
        <w:left w:val="none" w:sz="0" w:space="0" w:color="auto"/>
        <w:bottom w:val="none" w:sz="0" w:space="0" w:color="auto"/>
        <w:right w:val="none" w:sz="0" w:space="0" w:color="auto"/>
      </w:divBdr>
    </w:div>
    <w:div w:id="1075202829">
      <w:bodyDiv w:val="1"/>
      <w:marLeft w:val="0"/>
      <w:marRight w:val="0"/>
      <w:marTop w:val="0"/>
      <w:marBottom w:val="0"/>
      <w:divBdr>
        <w:top w:val="none" w:sz="0" w:space="0" w:color="auto"/>
        <w:left w:val="none" w:sz="0" w:space="0" w:color="auto"/>
        <w:bottom w:val="none" w:sz="0" w:space="0" w:color="auto"/>
        <w:right w:val="none" w:sz="0" w:space="0" w:color="auto"/>
      </w:divBdr>
    </w:div>
    <w:div w:id="1104838145">
      <w:bodyDiv w:val="1"/>
      <w:marLeft w:val="0"/>
      <w:marRight w:val="0"/>
      <w:marTop w:val="0"/>
      <w:marBottom w:val="0"/>
      <w:divBdr>
        <w:top w:val="none" w:sz="0" w:space="0" w:color="auto"/>
        <w:left w:val="none" w:sz="0" w:space="0" w:color="auto"/>
        <w:bottom w:val="none" w:sz="0" w:space="0" w:color="auto"/>
        <w:right w:val="none" w:sz="0" w:space="0" w:color="auto"/>
      </w:divBdr>
    </w:div>
    <w:div w:id="1136070979">
      <w:bodyDiv w:val="1"/>
      <w:marLeft w:val="0"/>
      <w:marRight w:val="0"/>
      <w:marTop w:val="0"/>
      <w:marBottom w:val="0"/>
      <w:divBdr>
        <w:top w:val="none" w:sz="0" w:space="0" w:color="auto"/>
        <w:left w:val="none" w:sz="0" w:space="0" w:color="auto"/>
        <w:bottom w:val="none" w:sz="0" w:space="0" w:color="auto"/>
        <w:right w:val="none" w:sz="0" w:space="0" w:color="auto"/>
      </w:divBdr>
    </w:div>
    <w:div w:id="1190416730">
      <w:bodyDiv w:val="1"/>
      <w:marLeft w:val="0"/>
      <w:marRight w:val="0"/>
      <w:marTop w:val="0"/>
      <w:marBottom w:val="0"/>
      <w:divBdr>
        <w:top w:val="none" w:sz="0" w:space="0" w:color="auto"/>
        <w:left w:val="none" w:sz="0" w:space="0" w:color="auto"/>
        <w:bottom w:val="none" w:sz="0" w:space="0" w:color="auto"/>
        <w:right w:val="none" w:sz="0" w:space="0" w:color="auto"/>
      </w:divBdr>
    </w:div>
    <w:div w:id="1298223103">
      <w:bodyDiv w:val="1"/>
      <w:marLeft w:val="0"/>
      <w:marRight w:val="0"/>
      <w:marTop w:val="0"/>
      <w:marBottom w:val="0"/>
      <w:divBdr>
        <w:top w:val="none" w:sz="0" w:space="0" w:color="auto"/>
        <w:left w:val="none" w:sz="0" w:space="0" w:color="auto"/>
        <w:bottom w:val="none" w:sz="0" w:space="0" w:color="auto"/>
        <w:right w:val="none" w:sz="0" w:space="0" w:color="auto"/>
      </w:divBdr>
      <w:divsChild>
        <w:div w:id="585768883">
          <w:marLeft w:val="547"/>
          <w:marRight w:val="0"/>
          <w:marTop w:val="0"/>
          <w:marBottom w:val="0"/>
          <w:divBdr>
            <w:top w:val="none" w:sz="0" w:space="0" w:color="auto"/>
            <w:left w:val="none" w:sz="0" w:space="0" w:color="auto"/>
            <w:bottom w:val="none" w:sz="0" w:space="0" w:color="auto"/>
            <w:right w:val="none" w:sz="0" w:space="0" w:color="auto"/>
          </w:divBdr>
        </w:div>
        <w:div w:id="886601897">
          <w:marLeft w:val="547"/>
          <w:marRight w:val="0"/>
          <w:marTop w:val="0"/>
          <w:marBottom w:val="0"/>
          <w:divBdr>
            <w:top w:val="none" w:sz="0" w:space="0" w:color="auto"/>
            <w:left w:val="none" w:sz="0" w:space="0" w:color="auto"/>
            <w:bottom w:val="none" w:sz="0" w:space="0" w:color="auto"/>
            <w:right w:val="none" w:sz="0" w:space="0" w:color="auto"/>
          </w:divBdr>
        </w:div>
        <w:div w:id="360010236">
          <w:marLeft w:val="547"/>
          <w:marRight w:val="0"/>
          <w:marTop w:val="0"/>
          <w:marBottom w:val="0"/>
          <w:divBdr>
            <w:top w:val="none" w:sz="0" w:space="0" w:color="auto"/>
            <w:left w:val="none" w:sz="0" w:space="0" w:color="auto"/>
            <w:bottom w:val="none" w:sz="0" w:space="0" w:color="auto"/>
            <w:right w:val="none" w:sz="0" w:space="0" w:color="auto"/>
          </w:divBdr>
        </w:div>
        <w:div w:id="1733888787">
          <w:marLeft w:val="547"/>
          <w:marRight w:val="0"/>
          <w:marTop w:val="0"/>
          <w:marBottom w:val="0"/>
          <w:divBdr>
            <w:top w:val="none" w:sz="0" w:space="0" w:color="auto"/>
            <w:left w:val="none" w:sz="0" w:space="0" w:color="auto"/>
            <w:bottom w:val="none" w:sz="0" w:space="0" w:color="auto"/>
            <w:right w:val="none" w:sz="0" w:space="0" w:color="auto"/>
          </w:divBdr>
        </w:div>
        <w:div w:id="736706377">
          <w:marLeft w:val="547"/>
          <w:marRight w:val="0"/>
          <w:marTop w:val="0"/>
          <w:marBottom w:val="0"/>
          <w:divBdr>
            <w:top w:val="none" w:sz="0" w:space="0" w:color="auto"/>
            <w:left w:val="none" w:sz="0" w:space="0" w:color="auto"/>
            <w:bottom w:val="none" w:sz="0" w:space="0" w:color="auto"/>
            <w:right w:val="none" w:sz="0" w:space="0" w:color="auto"/>
          </w:divBdr>
        </w:div>
        <w:div w:id="1360623407">
          <w:marLeft w:val="547"/>
          <w:marRight w:val="0"/>
          <w:marTop w:val="0"/>
          <w:marBottom w:val="0"/>
          <w:divBdr>
            <w:top w:val="none" w:sz="0" w:space="0" w:color="auto"/>
            <w:left w:val="none" w:sz="0" w:space="0" w:color="auto"/>
            <w:bottom w:val="none" w:sz="0" w:space="0" w:color="auto"/>
            <w:right w:val="none" w:sz="0" w:space="0" w:color="auto"/>
          </w:divBdr>
        </w:div>
        <w:div w:id="1704087913">
          <w:marLeft w:val="547"/>
          <w:marRight w:val="0"/>
          <w:marTop w:val="0"/>
          <w:marBottom w:val="0"/>
          <w:divBdr>
            <w:top w:val="none" w:sz="0" w:space="0" w:color="auto"/>
            <w:left w:val="none" w:sz="0" w:space="0" w:color="auto"/>
            <w:bottom w:val="none" w:sz="0" w:space="0" w:color="auto"/>
            <w:right w:val="none" w:sz="0" w:space="0" w:color="auto"/>
          </w:divBdr>
        </w:div>
        <w:div w:id="1159466447">
          <w:marLeft w:val="547"/>
          <w:marRight w:val="0"/>
          <w:marTop w:val="0"/>
          <w:marBottom w:val="0"/>
          <w:divBdr>
            <w:top w:val="none" w:sz="0" w:space="0" w:color="auto"/>
            <w:left w:val="none" w:sz="0" w:space="0" w:color="auto"/>
            <w:bottom w:val="none" w:sz="0" w:space="0" w:color="auto"/>
            <w:right w:val="none" w:sz="0" w:space="0" w:color="auto"/>
          </w:divBdr>
        </w:div>
      </w:divsChild>
    </w:div>
    <w:div w:id="1397239301">
      <w:bodyDiv w:val="1"/>
      <w:marLeft w:val="0"/>
      <w:marRight w:val="0"/>
      <w:marTop w:val="0"/>
      <w:marBottom w:val="0"/>
      <w:divBdr>
        <w:top w:val="none" w:sz="0" w:space="0" w:color="auto"/>
        <w:left w:val="none" w:sz="0" w:space="0" w:color="auto"/>
        <w:bottom w:val="none" w:sz="0" w:space="0" w:color="auto"/>
        <w:right w:val="none" w:sz="0" w:space="0" w:color="auto"/>
      </w:divBdr>
      <w:divsChild>
        <w:div w:id="2115048457">
          <w:marLeft w:val="446"/>
          <w:marRight w:val="0"/>
          <w:marTop w:val="0"/>
          <w:marBottom w:val="0"/>
          <w:divBdr>
            <w:top w:val="none" w:sz="0" w:space="0" w:color="auto"/>
            <w:left w:val="none" w:sz="0" w:space="0" w:color="auto"/>
            <w:bottom w:val="none" w:sz="0" w:space="0" w:color="auto"/>
            <w:right w:val="none" w:sz="0" w:space="0" w:color="auto"/>
          </w:divBdr>
        </w:div>
        <w:div w:id="832451590">
          <w:marLeft w:val="446"/>
          <w:marRight w:val="0"/>
          <w:marTop w:val="0"/>
          <w:marBottom w:val="0"/>
          <w:divBdr>
            <w:top w:val="none" w:sz="0" w:space="0" w:color="auto"/>
            <w:left w:val="none" w:sz="0" w:space="0" w:color="auto"/>
            <w:bottom w:val="none" w:sz="0" w:space="0" w:color="auto"/>
            <w:right w:val="none" w:sz="0" w:space="0" w:color="auto"/>
          </w:divBdr>
        </w:div>
        <w:div w:id="1774133428">
          <w:marLeft w:val="446"/>
          <w:marRight w:val="0"/>
          <w:marTop w:val="0"/>
          <w:marBottom w:val="0"/>
          <w:divBdr>
            <w:top w:val="none" w:sz="0" w:space="0" w:color="auto"/>
            <w:left w:val="none" w:sz="0" w:space="0" w:color="auto"/>
            <w:bottom w:val="none" w:sz="0" w:space="0" w:color="auto"/>
            <w:right w:val="none" w:sz="0" w:space="0" w:color="auto"/>
          </w:divBdr>
        </w:div>
        <w:div w:id="1989632429">
          <w:marLeft w:val="446"/>
          <w:marRight w:val="0"/>
          <w:marTop w:val="0"/>
          <w:marBottom w:val="0"/>
          <w:divBdr>
            <w:top w:val="none" w:sz="0" w:space="0" w:color="auto"/>
            <w:left w:val="none" w:sz="0" w:space="0" w:color="auto"/>
            <w:bottom w:val="none" w:sz="0" w:space="0" w:color="auto"/>
            <w:right w:val="none" w:sz="0" w:space="0" w:color="auto"/>
          </w:divBdr>
        </w:div>
        <w:div w:id="1359086383">
          <w:marLeft w:val="446"/>
          <w:marRight w:val="0"/>
          <w:marTop w:val="0"/>
          <w:marBottom w:val="0"/>
          <w:divBdr>
            <w:top w:val="none" w:sz="0" w:space="0" w:color="auto"/>
            <w:left w:val="none" w:sz="0" w:space="0" w:color="auto"/>
            <w:bottom w:val="none" w:sz="0" w:space="0" w:color="auto"/>
            <w:right w:val="none" w:sz="0" w:space="0" w:color="auto"/>
          </w:divBdr>
        </w:div>
        <w:div w:id="237714701">
          <w:marLeft w:val="446"/>
          <w:marRight w:val="0"/>
          <w:marTop w:val="0"/>
          <w:marBottom w:val="0"/>
          <w:divBdr>
            <w:top w:val="none" w:sz="0" w:space="0" w:color="auto"/>
            <w:left w:val="none" w:sz="0" w:space="0" w:color="auto"/>
            <w:bottom w:val="none" w:sz="0" w:space="0" w:color="auto"/>
            <w:right w:val="none" w:sz="0" w:space="0" w:color="auto"/>
          </w:divBdr>
        </w:div>
        <w:div w:id="1894005109">
          <w:marLeft w:val="446"/>
          <w:marRight w:val="0"/>
          <w:marTop w:val="0"/>
          <w:marBottom w:val="0"/>
          <w:divBdr>
            <w:top w:val="none" w:sz="0" w:space="0" w:color="auto"/>
            <w:left w:val="none" w:sz="0" w:space="0" w:color="auto"/>
            <w:bottom w:val="none" w:sz="0" w:space="0" w:color="auto"/>
            <w:right w:val="none" w:sz="0" w:space="0" w:color="auto"/>
          </w:divBdr>
        </w:div>
      </w:divsChild>
    </w:div>
    <w:div w:id="1411580226">
      <w:bodyDiv w:val="1"/>
      <w:marLeft w:val="0"/>
      <w:marRight w:val="0"/>
      <w:marTop w:val="0"/>
      <w:marBottom w:val="0"/>
      <w:divBdr>
        <w:top w:val="none" w:sz="0" w:space="0" w:color="auto"/>
        <w:left w:val="none" w:sz="0" w:space="0" w:color="auto"/>
        <w:bottom w:val="none" w:sz="0" w:space="0" w:color="auto"/>
        <w:right w:val="none" w:sz="0" w:space="0" w:color="auto"/>
      </w:divBdr>
      <w:divsChild>
        <w:div w:id="31928612">
          <w:marLeft w:val="446"/>
          <w:marRight w:val="0"/>
          <w:marTop w:val="0"/>
          <w:marBottom w:val="0"/>
          <w:divBdr>
            <w:top w:val="none" w:sz="0" w:space="0" w:color="auto"/>
            <w:left w:val="none" w:sz="0" w:space="0" w:color="auto"/>
            <w:bottom w:val="none" w:sz="0" w:space="0" w:color="auto"/>
            <w:right w:val="none" w:sz="0" w:space="0" w:color="auto"/>
          </w:divBdr>
        </w:div>
        <w:div w:id="1140076206">
          <w:marLeft w:val="446"/>
          <w:marRight w:val="0"/>
          <w:marTop w:val="0"/>
          <w:marBottom w:val="0"/>
          <w:divBdr>
            <w:top w:val="none" w:sz="0" w:space="0" w:color="auto"/>
            <w:left w:val="none" w:sz="0" w:space="0" w:color="auto"/>
            <w:bottom w:val="none" w:sz="0" w:space="0" w:color="auto"/>
            <w:right w:val="none" w:sz="0" w:space="0" w:color="auto"/>
          </w:divBdr>
        </w:div>
        <w:div w:id="478034974">
          <w:marLeft w:val="446"/>
          <w:marRight w:val="0"/>
          <w:marTop w:val="0"/>
          <w:marBottom w:val="0"/>
          <w:divBdr>
            <w:top w:val="none" w:sz="0" w:space="0" w:color="auto"/>
            <w:left w:val="none" w:sz="0" w:space="0" w:color="auto"/>
            <w:bottom w:val="none" w:sz="0" w:space="0" w:color="auto"/>
            <w:right w:val="none" w:sz="0" w:space="0" w:color="auto"/>
          </w:divBdr>
        </w:div>
        <w:div w:id="1554002915">
          <w:marLeft w:val="446"/>
          <w:marRight w:val="0"/>
          <w:marTop w:val="0"/>
          <w:marBottom w:val="0"/>
          <w:divBdr>
            <w:top w:val="none" w:sz="0" w:space="0" w:color="auto"/>
            <w:left w:val="none" w:sz="0" w:space="0" w:color="auto"/>
            <w:bottom w:val="none" w:sz="0" w:space="0" w:color="auto"/>
            <w:right w:val="none" w:sz="0" w:space="0" w:color="auto"/>
          </w:divBdr>
        </w:div>
        <w:div w:id="959608887">
          <w:marLeft w:val="446"/>
          <w:marRight w:val="0"/>
          <w:marTop w:val="0"/>
          <w:marBottom w:val="0"/>
          <w:divBdr>
            <w:top w:val="none" w:sz="0" w:space="0" w:color="auto"/>
            <w:left w:val="none" w:sz="0" w:space="0" w:color="auto"/>
            <w:bottom w:val="none" w:sz="0" w:space="0" w:color="auto"/>
            <w:right w:val="none" w:sz="0" w:space="0" w:color="auto"/>
          </w:divBdr>
        </w:div>
        <w:div w:id="1117020804">
          <w:marLeft w:val="446"/>
          <w:marRight w:val="0"/>
          <w:marTop w:val="0"/>
          <w:marBottom w:val="0"/>
          <w:divBdr>
            <w:top w:val="none" w:sz="0" w:space="0" w:color="auto"/>
            <w:left w:val="none" w:sz="0" w:space="0" w:color="auto"/>
            <w:bottom w:val="none" w:sz="0" w:space="0" w:color="auto"/>
            <w:right w:val="none" w:sz="0" w:space="0" w:color="auto"/>
          </w:divBdr>
        </w:div>
        <w:div w:id="1467426330">
          <w:marLeft w:val="446"/>
          <w:marRight w:val="0"/>
          <w:marTop w:val="0"/>
          <w:marBottom w:val="0"/>
          <w:divBdr>
            <w:top w:val="none" w:sz="0" w:space="0" w:color="auto"/>
            <w:left w:val="none" w:sz="0" w:space="0" w:color="auto"/>
            <w:bottom w:val="none" w:sz="0" w:space="0" w:color="auto"/>
            <w:right w:val="none" w:sz="0" w:space="0" w:color="auto"/>
          </w:divBdr>
        </w:div>
      </w:divsChild>
    </w:div>
    <w:div w:id="1424910734">
      <w:bodyDiv w:val="1"/>
      <w:marLeft w:val="0"/>
      <w:marRight w:val="0"/>
      <w:marTop w:val="0"/>
      <w:marBottom w:val="0"/>
      <w:divBdr>
        <w:top w:val="none" w:sz="0" w:space="0" w:color="auto"/>
        <w:left w:val="none" w:sz="0" w:space="0" w:color="auto"/>
        <w:bottom w:val="none" w:sz="0" w:space="0" w:color="auto"/>
        <w:right w:val="none" w:sz="0" w:space="0" w:color="auto"/>
      </w:divBdr>
      <w:divsChild>
        <w:div w:id="566571524">
          <w:marLeft w:val="547"/>
          <w:marRight w:val="0"/>
          <w:marTop w:val="0"/>
          <w:marBottom w:val="0"/>
          <w:divBdr>
            <w:top w:val="none" w:sz="0" w:space="0" w:color="auto"/>
            <w:left w:val="none" w:sz="0" w:space="0" w:color="auto"/>
            <w:bottom w:val="none" w:sz="0" w:space="0" w:color="auto"/>
            <w:right w:val="none" w:sz="0" w:space="0" w:color="auto"/>
          </w:divBdr>
        </w:div>
        <w:div w:id="325132181">
          <w:marLeft w:val="547"/>
          <w:marRight w:val="0"/>
          <w:marTop w:val="0"/>
          <w:marBottom w:val="0"/>
          <w:divBdr>
            <w:top w:val="none" w:sz="0" w:space="0" w:color="auto"/>
            <w:left w:val="none" w:sz="0" w:space="0" w:color="auto"/>
            <w:bottom w:val="none" w:sz="0" w:space="0" w:color="auto"/>
            <w:right w:val="none" w:sz="0" w:space="0" w:color="auto"/>
          </w:divBdr>
        </w:div>
        <w:div w:id="833112158">
          <w:marLeft w:val="547"/>
          <w:marRight w:val="0"/>
          <w:marTop w:val="0"/>
          <w:marBottom w:val="0"/>
          <w:divBdr>
            <w:top w:val="none" w:sz="0" w:space="0" w:color="auto"/>
            <w:left w:val="none" w:sz="0" w:space="0" w:color="auto"/>
            <w:bottom w:val="none" w:sz="0" w:space="0" w:color="auto"/>
            <w:right w:val="none" w:sz="0" w:space="0" w:color="auto"/>
          </w:divBdr>
        </w:div>
        <w:div w:id="2005351571">
          <w:marLeft w:val="547"/>
          <w:marRight w:val="0"/>
          <w:marTop w:val="0"/>
          <w:marBottom w:val="0"/>
          <w:divBdr>
            <w:top w:val="none" w:sz="0" w:space="0" w:color="auto"/>
            <w:left w:val="none" w:sz="0" w:space="0" w:color="auto"/>
            <w:bottom w:val="none" w:sz="0" w:space="0" w:color="auto"/>
            <w:right w:val="none" w:sz="0" w:space="0" w:color="auto"/>
          </w:divBdr>
        </w:div>
        <w:div w:id="2103330326">
          <w:marLeft w:val="547"/>
          <w:marRight w:val="0"/>
          <w:marTop w:val="0"/>
          <w:marBottom w:val="0"/>
          <w:divBdr>
            <w:top w:val="none" w:sz="0" w:space="0" w:color="auto"/>
            <w:left w:val="none" w:sz="0" w:space="0" w:color="auto"/>
            <w:bottom w:val="none" w:sz="0" w:space="0" w:color="auto"/>
            <w:right w:val="none" w:sz="0" w:space="0" w:color="auto"/>
          </w:divBdr>
        </w:div>
        <w:div w:id="758646688">
          <w:marLeft w:val="547"/>
          <w:marRight w:val="0"/>
          <w:marTop w:val="0"/>
          <w:marBottom w:val="0"/>
          <w:divBdr>
            <w:top w:val="none" w:sz="0" w:space="0" w:color="auto"/>
            <w:left w:val="none" w:sz="0" w:space="0" w:color="auto"/>
            <w:bottom w:val="none" w:sz="0" w:space="0" w:color="auto"/>
            <w:right w:val="none" w:sz="0" w:space="0" w:color="auto"/>
          </w:divBdr>
        </w:div>
        <w:div w:id="1480076049">
          <w:marLeft w:val="547"/>
          <w:marRight w:val="0"/>
          <w:marTop w:val="0"/>
          <w:marBottom w:val="0"/>
          <w:divBdr>
            <w:top w:val="none" w:sz="0" w:space="0" w:color="auto"/>
            <w:left w:val="none" w:sz="0" w:space="0" w:color="auto"/>
            <w:bottom w:val="none" w:sz="0" w:space="0" w:color="auto"/>
            <w:right w:val="none" w:sz="0" w:space="0" w:color="auto"/>
          </w:divBdr>
        </w:div>
        <w:div w:id="1905287751">
          <w:marLeft w:val="547"/>
          <w:marRight w:val="0"/>
          <w:marTop w:val="0"/>
          <w:marBottom w:val="0"/>
          <w:divBdr>
            <w:top w:val="none" w:sz="0" w:space="0" w:color="auto"/>
            <w:left w:val="none" w:sz="0" w:space="0" w:color="auto"/>
            <w:bottom w:val="none" w:sz="0" w:space="0" w:color="auto"/>
            <w:right w:val="none" w:sz="0" w:space="0" w:color="auto"/>
          </w:divBdr>
        </w:div>
        <w:div w:id="1410157379">
          <w:marLeft w:val="547"/>
          <w:marRight w:val="0"/>
          <w:marTop w:val="0"/>
          <w:marBottom w:val="0"/>
          <w:divBdr>
            <w:top w:val="none" w:sz="0" w:space="0" w:color="auto"/>
            <w:left w:val="none" w:sz="0" w:space="0" w:color="auto"/>
            <w:bottom w:val="none" w:sz="0" w:space="0" w:color="auto"/>
            <w:right w:val="none" w:sz="0" w:space="0" w:color="auto"/>
          </w:divBdr>
        </w:div>
      </w:divsChild>
    </w:div>
    <w:div w:id="1535657394">
      <w:bodyDiv w:val="1"/>
      <w:marLeft w:val="0"/>
      <w:marRight w:val="0"/>
      <w:marTop w:val="0"/>
      <w:marBottom w:val="0"/>
      <w:divBdr>
        <w:top w:val="none" w:sz="0" w:space="0" w:color="auto"/>
        <w:left w:val="none" w:sz="0" w:space="0" w:color="auto"/>
        <w:bottom w:val="none" w:sz="0" w:space="0" w:color="auto"/>
        <w:right w:val="none" w:sz="0" w:space="0" w:color="auto"/>
      </w:divBdr>
      <w:divsChild>
        <w:div w:id="1141197045">
          <w:marLeft w:val="446"/>
          <w:marRight w:val="0"/>
          <w:marTop w:val="0"/>
          <w:marBottom w:val="0"/>
          <w:divBdr>
            <w:top w:val="none" w:sz="0" w:space="0" w:color="auto"/>
            <w:left w:val="none" w:sz="0" w:space="0" w:color="auto"/>
            <w:bottom w:val="none" w:sz="0" w:space="0" w:color="auto"/>
            <w:right w:val="none" w:sz="0" w:space="0" w:color="auto"/>
          </w:divBdr>
        </w:div>
        <w:div w:id="1886983562">
          <w:marLeft w:val="446"/>
          <w:marRight w:val="0"/>
          <w:marTop w:val="0"/>
          <w:marBottom w:val="0"/>
          <w:divBdr>
            <w:top w:val="none" w:sz="0" w:space="0" w:color="auto"/>
            <w:left w:val="none" w:sz="0" w:space="0" w:color="auto"/>
            <w:bottom w:val="none" w:sz="0" w:space="0" w:color="auto"/>
            <w:right w:val="none" w:sz="0" w:space="0" w:color="auto"/>
          </w:divBdr>
        </w:div>
        <w:div w:id="1769739044">
          <w:marLeft w:val="446"/>
          <w:marRight w:val="0"/>
          <w:marTop w:val="0"/>
          <w:marBottom w:val="0"/>
          <w:divBdr>
            <w:top w:val="none" w:sz="0" w:space="0" w:color="auto"/>
            <w:left w:val="none" w:sz="0" w:space="0" w:color="auto"/>
            <w:bottom w:val="none" w:sz="0" w:space="0" w:color="auto"/>
            <w:right w:val="none" w:sz="0" w:space="0" w:color="auto"/>
          </w:divBdr>
        </w:div>
        <w:div w:id="1019503168">
          <w:marLeft w:val="446"/>
          <w:marRight w:val="0"/>
          <w:marTop w:val="0"/>
          <w:marBottom w:val="0"/>
          <w:divBdr>
            <w:top w:val="none" w:sz="0" w:space="0" w:color="auto"/>
            <w:left w:val="none" w:sz="0" w:space="0" w:color="auto"/>
            <w:bottom w:val="none" w:sz="0" w:space="0" w:color="auto"/>
            <w:right w:val="none" w:sz="0" w:space="0" w:color="auto"/>
          </w:divBdr>
        </w:div>
        <w:div w:id="1898390880">
          <w:marLeft w:val="547"/>
          <w:marRight w:val="0"/>
          <w:marTop w:val="0"/>
          <w:marBottom w:val="0"/>
          <w:divBdr>
            <w:top w:val="none" w:sz="0" w:space="0" w:color="auto"/>
            <w:left w:val="none" w:sz="0" w:space="0" w:color="auto"/>
            <w:bottom w:val="none" w:sz="0" w:space="0" w:color="auto"/>
            <w:right w:val="none" w:sz="0" w:space="0" w:color="auto"/>
          </w:divBdr>
        </w:div>
        <w:div w:id="50816426">
          <w:marLeft w:val="547"/>
          <w:marRight w:val="0"/>
          <w:marTop w:val="0"/>
          <w:marBottom w:val="0"/>
          <w:divBdr>
            <w:top w:val="none" w:sz="0" w:space="0" w:color="auto"/>
            <w:left w:val="none" w:sz="0" w:space="0" w:color="auto"/>
            <w:bottom w:val="none" w:sz="0" w:space="0" w:color="auto"/>
            <w:right w:val="none" w:sz="0" w:space="0" w:color="auto"/>
          </w:divBdr>
        </w:div>
        <w:div w:id="251622340">
          <w:marLeft w:val="547"/>
          <w:marRight w:val="0"/>
          <w:marTop w:val="0"/>
          <w:marBottom w:val="0"/>
          <w:divBdr>
            <w:top w:val="none" w:sz="0" w:space="0" w:color="auto"/>
            <w:left w:val="none" w:sz="0" w:space="0" w:color="auto"/>
            <w:bottom w:val="none" w:sz="0" w:space="0" w:color="auto"/>
            <w:right w:val="none" w:sz="0" w:space="0" w:color="auto"/>
          </w:divBdr>
        </w:div>
        <w:div w:id="1040786900">
          <w:marLeft w:val="547"/>
          <w:marRight w:val="0"/>
          <w:marTop w:val="0"/>
          <w:marBottom w:val="0"/>
          <w:divBdr>
            <w:top w:val="none" w:sz="0" w:space="0" w:color="auto"/>
            <w:left w:val="none" w:sz="0" w:space="0" w:color="auto"/>
            <w:bottom w:val="none" w:sz="0" w:space="0" w:color="auto"/>
            <w:right w:val="none" w:sz="0" w:space="0" w:color="auto"/>
          </w:divBdr>
        </w:div>
        <w:div w:id="1441804696">
          <w:marLeft w:val="547"/>
          <w:marRight w:val="0"/>
          <w:marTop w:val="0"/>
          <w:marBottom w:val="0"/>
          <w:divBdr>
            <w:top w:val="none" w:sz="0" w:space="0" w:color="auto"/>
            <w:left w:val="none" w:sz="0" w:space="0" w:color="auto"/>
            <w:bottom w:val="none" w:sz="0" w:space="0" w:color="auto"/>
            <w:right w:val="none" w:sz="0" w:space="0" w:color="auto"/>
          </w:divBdr>
        </w:div>
        <w:div w:id="1992560879">
          <w:marLeft w:val="547"/>
          <w:marRight w:val="0"/>
          <w:marTop w:val="0"/>
          <w:marBottom w:val="0"/>
          <w:divBdr>
            <w:top w:val="none" w:sz="0" w:space="0" w:color="auto"/>
            <w:left w:val="none" w:sz="0" w:space="0" w:color="auto"/>
            <w:bottom w:val="none" w:sz="0" w:space="0" w:color="auto"/>
            <w:right w:val="none" w:sz="0" w:space="0" w:color="auto"/>
          </w:divBdr>
        </w:div>
        <w:div w:id="1331372614">
          <w:marLeft w:val="547"/>
          <w:marRight w:val="0"/>
          <w:marTop w:val="0"/>
          <w:marBottom w:val="0"/>
          <w:divBdr>
            <w:top w:val="none" w:sz="0" w:space="0" w:color="auto"/>
            <w:left w:val="none" w:sz="0" w:space="0" w:color="auto"/>
            <w:bottom w:val="none" w:sz="0" w:space="0" w:color="auto"/>
            <w:right w:val="none" w:sz="0" w:space="0" w:color="auto"/>
          </w:divBdr>
        </w:div>
      </w:divsChild>
    </w:div>
    <w:div w:id="1606308466">
      <w:bodyDiv w:val="1"/>
      <w:marLeft w:val="0"/>
      <w:marRight w:val="0"/>
      <w:marTop w:val="0"/>
      <w:marBottom w:val="0"/>
      <w:divBdr>
        <w:top w:val="none" w:sz="0" w:space="0" w:color="auto"/>
        <w:left w:val="none" w:sz="0" w:space="0" w:color="auto"/>
        <w:bottom w:val="none" w:sz="0" w:space="0" w:color="auto"/>
        <w:right w:val="none" w:sz="0" w:space="0" w:color="auto"/>
      </w:divBdr>
      <w:divsChild>
        <w:div w:id="278535869">
          <w:marLeft w:val="547"/>
          <w:marRight w:val="0"/>
          <w:marTop w:val="0"/>
          <w:marBottom w:val="0"/>
          <w:divBdr>
            <w:top w:val="none" w:sz="0" w:space="0" w:color="auto"/>
            <w:left w:val="none" w:sz="0" w:space="0" w:color="auto"/>
            <w:bottom w:val="none" w:sz="0" w:space="0" w:color="auto"/>
            <w:right w:val="none" w:sz="0" w:space="0" w:color="auto"/>
          </w:divBdr>
        </w:div>
        <w:div w:id="55250963">
          <w:marLeft w:val="547"/>
          <w:marRight w:val="0"/>
          <w:marTop w:val="0"/>
          <w:marBottom w:val="0"/>
          <w:divBdr>
            <w:top w:val="none" w:sz="0" w:space="0" w:color="auto"/>
            <w:left w:val="none" w:sz="0" w:space="0" w:color="auto"/>
            <w:bottom w:val="none" w:sz="0" w:space="0" w:color="auto"/>
            <w:right w:val="none" w:sz="0" w:space="0" w:color="auto"/>
          </w:divBdr>
        </w:div>
        <w:div w:id="533277898">
          <w:marLeft w:val="547"/>
          <w:marRight w:val="0"/>
          <w:marTop w:val="0"/>
          <w:marBottom w:val="0"/>
          <w:divBdr>
            <w:top w:val="none" w:sz="0" w:space="0" w:color="auto"/>
            <w:left w:val="none" w:sz="0" w:space="0" w:color="auto"/>
            <w:bottom w:val="none" w:sz="0" w:space="0" w:color="auto"/>
            <w:right w:val="none" w:sz="0" w:space="0" w:color="auto"/>
          </w:divBdr>
        </w:div>
        <w:div w:id="1674183011">
          <w:marLeft w:val="547"/>
          <w:marRight w:val="0"/>
          <w:marTop w:val="0"/>
          <w:marBottom w:val="0"/>
          <w:divBdr>
            <w:top w:val="none" w:sz="0" w:space="0" w:color="auto"/>
            <w:left w:val="none" w:sz="0" w:space="0" w:color="auto"/>
            <w:bottom w:val="none" w:sz="0" w:space="0" w:color="auto"/>
            <w:right w:val="none" w:sz="0" w:space="0" w:color="auto"/>
          </w:divBdr>
        </w:div>
        <w:div w:id="492573596">
          <w:marLeft w:val="547"/>
          <w:marRight w:val="0"/>
          <w:marTop w:val="0"/>
          <w:marBottom w:val="0"/>
          <w:divBdr>
            <w:top w:val="none" w:sz="0" w:space="0" w:color="auto"/>
            <w:left w:val="none" w:sz="0" w:space="0" w:color="auto"/>
            <w:bottom w:val="none" w:sz="0" w:space="0" w:color="auto"/>
            <w:right w:val="none" w:sz="0" w:space="0" w:color="auto"/>
          </w:divBdr>
        </w:div>
        <w:div w:id="163983941">
          <w:marLeft w:val="547"/>
          <w:marRight w:val="0"/>
          <w:marTop w:val="0"/>
          <w:marBottom w:val="0"/>
          <w:divBdr>
            <w:top w:val="none" w:sz="0" w:space="0" w:color="auto"/>
            <w:left w:val="none" w:sz="0" w:space="0" w:color="auto"/>
            <w:bottom w:val="none" w:sz="0" w:space="0" w:color="auto"/>
            <w:right w:val="none" w:sz="0" w:space="0" w:color="auto"/>
          </w:divBdr>
        </w:div>
        <w:div w:id="606931142">
          <w:marLeft w:val="547"/>
          <w:marRight w:val="0"/>
          <w:marTop w:val="0"/>
          <w:marBottom w:val="0"/>
          <w:divBdr>
            <w:top w:val="none" w:sz="0" w:space="0" w:color="auto"/>
            <w:left w:val="none" w:sz="0" w:space="0" w:color="auto"/>
            <w:bottom w:val="none" w:sz="0" w:space="0" w:color="auto"/>
            <w:right w:val="none" w:sz="0" w:space="0" w:color="auto"/>
          </w:divBdr>
        </w:div>
        <w:div w:id="1322470314">
          <w:marLeft w:val="547"/>
          <w:marRight w:val="0"/>
          <w:marTop w:val="0"/>
          <w:marBottom w:val="0"/>
          <w:divBdr>
            <w:top w:val="none" w:sz="0" w:space="0" w:color="auto"/>
            <w:left w:val="none" w:sz="0" w:space="0" w:color="auto"/>
            <w:bottom w:val="none" w:sz="0" w:space="0" w:color="auto"/>
            <w:right w:val="none" w:sz="0" w:space="0" w:color="auto"/>
          </w:divBdr>
        </w:div>
      </w:divsChild>
    </w:div>
    <w:div w:id="1700352089">
      <w:bodyDiv w:val="1"/>
      <w:marLeft w:val="0"/>
      <w:marRight w:val="0"/>
      <w:marTop w:val="0"/>
      <w:marBottom w:val="0"/>
      <w:divBdr>
        <w:top w:val="none" w:sz="0" w:space="0" w:color="auto"/>
        <w:left w:val="none" w:sz="0" w:space="0" w:color="auto"/>
        <w:bottom w:val="none" w:sz="0" w:space="0" w:color="auto"/>
        <w:right w:val="none" w:sz="0" w:space="0" w:color="auto"/>
      </w:divBdr>
    </w:div>
    <w:div w:id="1731803300">
      <w:bodyDiv w:val="1"/>
      <w:marLeft w:val="0"/>
      <w:marRight w:val="0"/>
      <w:marTop w:val="0"/>
      <w:marBottom w:val="0"/>
      <w:divBdr>
        <w:top w:val="none" w:sz="0" w:space="0" w:color="auto"/>
        <w:left w:val="none" w:sz="0" w:space="0" w:color="auto"/>
        <w:bottom w:val="none" w:sz="0" w:space="0" w:color="auto"/>
        <w:right w:val="none" w:sz="0" w:space="0" w:color="auto"/>
      </w:divBdr>
    </w:div>
    <w:div w:id="1760759924">
      <w:bodyDiv w:val="1"/>
      <w:marLeft w:val="0"/>
      <w:marRight w:val="0"/>
      <w:marTop w:val="0"/>
      <w:marBottom w:val="0"/>
      <w:divBdr>
        <w:top w:val="none" w:sz="0" w:space="0" w:color="auto"/>
        <w:left w:val="none" w:sz="0" w:space="0" w:color="auto"/>
        <w:bottom w:val="none" w:sz="0" w:space="0" w:color="auto"/>
        <w:right w:val="none" w:sz="0" w:space="0" w:color="auto"/>
      </w:divBdr>
      <w:divsChild>
        <w:div w:id="1770656763">
          <w:marLeft w:val="446"/>
          <w:marRight w:val="0"/>
          <w:marTop w:val="0"/>
          <w:marBottom w:val="0"/>
          <w:divBdr>
            <w:top w:val="none" w:sz="0" w:space="0" w:color="auto"/>
            <w:left w:val="none" w:sz="0" w:space="0" w:color="auto"/>
            <w:bottom w:val="none" w:sz="0" w:space="0" w:color="auto"/>
            <w:right w:val="none" w:sz="0" w:space="0" w:color="auto"/>
          </w:divBdr>
        </w:div>
        <w:div w:id="1359970145">
          <w:marLeft w:val="446"/>
          <w:marRight w:val="0"/>
          <w:marTop w:val="0"/>
          <w:marBottom w:val="0"/>
          <w:divBdr>
            <w:top w:val="none" w:sz="0" w:space="0" w:color="auto"/>
            <w:left w:val="none" w:sz="0" w:space="0" w:color="auto"/>
            <w:bottom w:val="none" w:sz="0" w:space="0" w:color="auto"/>
            <w:right w:val="none" w:sz="0" w:space="0" w:color="auto"/>
          </w:divBdr>
        </w:div>
        <w:div w:id="1893342525">
          <w:marLeft w:val="446"/>
          <w:marRight w:val="0"/>
          <w:marTop w:val="0"/>
          <w:marBottom w:val="0"/>
          <w:divBdr>
            <w:top w:val="none" w:sz="0" w:space="0" w:color="auto"/>
            <w:left w:val="none" w:sz="0" w:space="0" w:color="auto"/>
            <w:bottom w:val="none" w:sz="0" w:space="0" w:color="auto"/>
            <w:right w:val="none" w:sz="0" w:space="0" w:color="auto"/>
          </w:divBdr>
        </w:div>
        <w:div w:id="2129156777">
          <w:marLeft w:val="446"/>
          <w:marRight w:val="0"/>
          <w:marTop w:val="0"/>
          <w:marBottom w:val="0"/>
          <w:divBdr>
            <w:top w:val="none" w:sz="0" w:space="0" w:color="auto"/>
            <w:left w:val="none" w:sz="0" w:space="0" w:color="auto"/>
            <w:bottom w:val="none" w:sz="0" w:space="0" w:color="auto"/>
            <w:right w:val="none" w:sz="0" w:space="0" w:color="auto"/>
          </w:divBdr>
        </w:div>
        <w:div w:id="378240905">
          <w:marLeft w:val="547"/>
          <w:marRight w:val="0"/>
          <w:marTop w:val="0"/>
          <w:marBottom w:val="0"/>
          <w:divBdr>
            <w:top w:val="none" w:sz="0" w:space="0" w:color="auto"/>
            <w:left w:val="none" w:sz="0" w:space="0" w:color="auto"/>
            <w:bottom w:val="none" w:sz="0" w:space="0" w:color="auto"/>
            <w:right w:val="none" w:sz="0" w:space="0" w:color="auto"/>
          </w:divBdr>
        </w:div>
        <w:div w:id="175269633">
          <w:marLeft w:val="547"/>
          <w:marRight w:val="0"/>
          <w:marTop w:val="0"/>
          <w:marBottom w:val="0"/>
          <w:divBdr>
            <w:top w:val="none" w:sz="0" w:space="0" w:color="auto"/>
            <w:left w:val="none" w:sz="0" w:space="0" w:color="auto"/>
            <w:bottom w:val="none" w:sz="0" w:space="0" w:color="auto"/>
            <w:right w:val="none" w:sz="0" w:space="0" w:color="auto"/>
          </w:divBdr>
        </w:div>
        <w:div w:id="1142313854">
          <w:marLeft w:val="547"/>
          <w:marRight w:val="0"/>
          <w:marTop w:val="0"/>
          <w:marBottom w:val="0"/>
          <w:divBdr>
            <w:top w:val="none" w:sz="0" w:space="0" w:color="auto"/>
            <w:left w:val="none" w:sz="0" w:space="0" w:color="auto"/>
            <w:bottom w:val="none" w:sz="0" w:space="0" w:color="auto"/>
            <w:right w:val="none" w:sz="0" w:space="0" w:color="auto"/>
          </w:divBdr>
        </w:div>
        <w:div w:id="1238132147">
          <w:marLeft w:val="547"/>
          <w:marRight w:val="0"/>
          <w:marTop w:val="0"/>
          <w:marBottom w:val="0"/>
          <w:divBdr>
            <w:top w:val="none" w:sz="0" w:space="0" w:color="auto"/>
            <w:left w:val="none" w:sz="0" w:space="0" w:color="auto"/>
            <w:bottom w:val="none" w:sz="0" w:space="0" w:color="auto"/>
            <w:right w:val="none" w:sz="0" w:space="0" w:color="auto"/>
          </w:divBdr>
        </w:div>
        <w:div w:id="1315989065">
          <w:marLeft w:val="547"/>
          <w:marRight w:val="0"/>
          <w:marTop w:val="0"/>
          <w:marBottom w:val="0"/>
          <w:divBdr>
            <w:top w:val="none" w:sz="0" w:space="0" w:color="auto"/>
            <w:left w:val="none" w:sz="0" w:space="0" w:color="auto"/>
            <w:bottom w:val="none" w:sz="0" w:space="0" w:color="auto"/>
            <w:right w:val="none" w:sz="0" w:space="0" w:color="auto"/>
          </w:divBdr>
        </w:div>
        <w:div w:id="1857424179">
          <w:marLeft w:val="547"/>
          <w:marRight w:val="0"/>
          <w:marTop w:val="0"/>
          <w:marBottom w:val="0"/>
          <w:divBdr>
            <w:top w:val="none" w:sz="0" w:space="0" w:color="auto"/>
            <w:left w:val="none" w:sz="0" w:space="0" w:color="auto"/>
            <w:bottom w:val="none" w:sz="0" w:space="0" w:color="auto"/>
            <w:right w:val="none" w:sz="0" w:space="0" w:color="auto"/>
          </w:divBdr>
        </w:div>
        <w:div w:id="450637373">
          <w:marLeft w:val="547"/>
          <w:marRight w:val="0"/>
          <w:marTop w:val="0"/>
          <w:marBottom w:val="0"/>
          <w:divBdr>
            <w:top w:val="none" w:sz="0" w:space="0" w:color="auto"/>
            <w:left w:val="none" w:sz="0" w:space="0" w:color="auto"/>
            <w:bottom w:val="none" w:sz="0" w:space="0" w:color="auto"/>
            <w:right w:val="none" w:sz="0" w:space="0" w:color="auto"/>
          </w:divBdr>
        </w:div>
      </w:divsChild>
    </w:div>
    <w:div w:id="1885867279">
      <w:bodyDiv w:val="1"/>
      <w:marLeft w:val="0"/>
      <w:marRight w:val="0"/>
      <w:marTop w:val="0"/>
      <w:marBottom w:val="0"/>
      <w:divBdr>
        <w:top w:val="none" w:sz="0" w:space="0" w:color="auto"/>
        <w:left w:val="none" w:sz="0" w:space="0" w:color="auto"/>
        <w:bottom w:val="none" w:sz="0" w:space="0" w:color="auto"/>
        <w:right w:val="none" w:sz="0" w:space="0" w:color="auto"/>
      </w:divBdr>
      <w:divsChild>
        <w:div w:id="129053221">
          <w:marLeft w:val="547"/>
          <w:marRight w:val="0"/>
          <w:marTop w:val="0"/>
          <w:marBottom w:val="0"/>
          <w:divBdr>
            <w:top w:val="none" w:sz="0" w:space="0" w:color="auto"/>
            <w:left w:val="none" w:sz="0" w:space="0" w:color="auto"/>
            <w:bottom w:val="none" w:sz="0" w:space="0" w:color="auto"/>
            <w:right w:val="none" w:sz="0" w:space="0" w:color="auto"/>
          </w:divBdr>
        </w:div>
        <w:div w:id="1301761283">
          <w:marLeft w:val="547"/>
          <w:marRight w:val="0"/>
          <w:marTop w:val="0"/>
          <w:marBottom w:val="0"/>
          <w:divBdr>
            <w:top w:val="none" w:sz="0" w:space="0" w:color="auto"/>
            <w:left w:val="none" w:sz="0" w:space="0" w:color="auto"/>
            <w:bottom w:val="none" w:sz="0" w:space="0" w:color="auto"/>
            <w:right w:val="none" w:sz="0" w:space="0" w:color="auto"/>
          </w:divBdr>
        </w:div>
        <w:div w:id="129980464">
          <w:marLeft w:val="547"/>
          <w:marRight w:val="0"/>
          <w:marTop w:val="0"/>
          <w:marBottom w:val="0"/>
          <w:divBdr>
            <w:top w:val="none" w:sz="0" w:space="0" w:color="auto"/>
            <w:left w:val="none" w:sz="0" w:space="0" w:color="auto"/>
            <w:bottom w:val="none" w:sz="0" w:space="0" w:color="auto"/>
            <w:right w:val="none" w:sz="0" w:space="0" w:color="auto"/>
          </w:divBdr>
        </w:div>
        <w:div w:id="241372954">
          <w:marLeft w:val="547"/>
          <w:marRight w:val="0"/>
          <w:marTop w:val="0"/>
          <w:marBottom w:val="0"/>
          <w:divBdr>
            <w:top w:val="none" w:sz="0" w:space="0" w:color="auto"/>
            <w:left w:val="none" w:sz="0" w:space="0" w:color="auto"/>
            <w:bottom w:val="none" w:sz="0" w:space="0" w:color="auto"/>
            <w:right w:val="none" w:sz="0" w:space="0" w:color="auto"/>
          </w:divBdr>
        </w:div>
        <w:div w:id="1750344813">
          <w:marLeft w:val="446"/>
          <w:marRight w:val="0"/>
          <w:marTop w:val="0"/>
          <w:marBottom w:val="0"/>
          <w:divBdr>
            <w:top w:val="none" w:sz="0" w:space="0" w:color="auto"/>
            <w:left w:val="none" w:sz="0" w:space="0" w:color="auto"/>
            <w:bottom w:val="none" w:sz="0" w:space="0" w:color="auto"/>
            <w:right w:val="none" w:sz="0" w:space="0" w:color="auto"/>
          </w:divBdr>
        </w:div>
      </w:divsChild>
    </w:div>
    <w:div w:id="1893424291">
      <w:bodyDiv w:val="1"/>
      <w:marLeft w:val="0"/>
      <w:marRight w:val="0"/>
      <w:marTop w:val="0"/>
      <w:marBottom w:val="0"/>
      <w:divBdr>
        <w:top w:val="none" w:sz="0" w:space="0" w:color="auto"/>
        <w:left w:val="none" w:sz="0" w:space="0" w:color="auto"/>
        <w:bottom w:val="none" w:sz="0" w:space="0" w:color="auto"/>
        <w:right w:val="none" w:sz="0" w:space="0" w:color="auto"/>
      </w:divBdr>
    </w:div>
    <w:div w:id="1935284148">
      <w:bodyDiv w:val="1"/>
      <w:marLeft w:val="0"/>
      <w:marRight w:val="0"/>
      <w:marTop w:val="0"/>
      <w:marBottom w:val="0"/>
      <w:divBdr>
        <w:top w:val="none" w:sz="0" w:space="0" w:color="auto"/>
        <w:left w:val="none" w:sz="0" w:space="0" w:color="auto"/>
        <w:bottom w:val="none" w:sz="0" w:space="0" w:color="auto"/>
        <w:right w:val="none" w:sz="0" w:space="0" w:color="auto"/>
      </w:divBdr>
      <w:divsChild>
        <w:div w:id="632446225">
          <w:marLeft w:val="547"/>
          <w:marRight w:val="0"/>
          <w:marTop w:val="0"/>
          <w:marBottom w:val="0"/>
          <w:divBdr>
            <w:top w:val="none" w:sz="0" w:space="0" w:color="auto"/>
            <w:left w:val="none" w:sz="0" w:space="0" w:color="auto"/>
            <w:bottom w:val="none" w:sz="0" w:space="0" w:color="auto"/>
            <w:right w:val="none" w:sz="0" w:space="0" w:color="auto"/>
          </w:divBdr>
        </w:div>
      </w:divsChild>
    </w:div>
    <w:div w:id="1992977749">
      <w:bodyDiv w:val="1"/>
      <w:marLeft w:val="0"/>
      <w:marRight w:val="0"/>
      <w:marTop w:val="0"/>
      <w:marBottom w:val="0"/>
      <w:divBdr>
        <w:top w:val="none" w:sz="0" w:space="0" w:color="auto"/>
        <w:left w:val="none" w:sz="0" w:space="0" w:color="auto"/>
        <w:bottom w:val="none" w:sz="0" w:space="0" w:color="auto"/>
        <w:right w:val="none" w:sz="0" w:space="0" w:color="auto"/>
      </w:divBdr>
      <w:divsChild>
        <w:div w:id="833760607">
          <w:marLeft w:val="547"/>
          <w:marRight w:val="0"/>
          <w:marTop w:val="0"/>
          <w:marBottom w:val="0"/>
          <w:divBdr>
            <w:top w:val="none" w:sz="0" w:space="0" w:color="auto"/>
            <w:left w:val="none" w:sz="0" w:space="0" w:color="auto"/>
            <w:bottom w:val="none" w:sz="0" w:space="0" w:color="auto"/>
            <w:right w:val="none" w:sz="0" w:space="0" w:color="auto"/>
          </w:divBdr>
        </w:div>
        <w:div w:id="324018193">
          <w:marLeft w:val="547"/>
          <w:marRight w:val="0"/>
          <w:marTop w:val="0"/>
          <w:marBottom w:val="0"/>
          <w:divBdr>
            <w:top w:val="none" w:sz="0" w:space="0" w:color="auto"/>
            <w:left w:val="none" w:sz="0" w:space="0" w:color="auto"/>
            <w:bottom w:val="none" w:sz="0" w:space="0" w:color="auto"/>
            <w:right w:val="none" w:sz="0" w:space="0" w:color="auto"/>
          </w:divBdr>
        </w:div>
        <w:div w:id="1573733632">
          <w:marLeft w:val="547"/>
          <w:marRight w:val="0"/>
          <w:marTop w:val="0"/>
          <w:marBottom w:val="0"/>
          <w:divBdr>
            <w:top w:val="none" w:sz="0" w:space="0" w:color="auto"/>
            <w:left w:val="none" w:sz="0" w:space="0" w:color="auto"/>
            <w:bottom w:val="none" w:sz="0" w:space="0" w:color="auto"/>
            <w:right w:val="none" w:sz="0" w:space="0" w:color="auto"/>
          </w:divBdr>
        </w:div>
        <w:div w:id="406463140">
          <w:marLeft w:val="547"/>
          <w:marRight w:val="0"/>
          <w:marTop w:val="0"/>
          <w:marBottom w:val="0"/>
          <w:divBdr>
            <w:top w:val="none" w:sz="0" w:space="0" w:color="auto"/>
            <w:left w:val="none" w:sz="0" w:space="0" w:color="auto"/>
            <w:bottom w:val="none" w:sz="0" w:space="0" w:color="auto"/>
            <w:right w:val="none" w:sz="0" w:space="0" w:color="auto"/>
          </w:divBdr>
        </w:div>
        <w:div w:id="1576284827">
          <w:marLeft w:val="547"/>
          <w:marRight w:val="0"/>
          <w:marTop w:val="0"/>
          <w:marBottom w:val="0"/>
          <w:divBdr>
            <w:top w:val="none" w:sz="0" w:space="0" w:color="auto"/>
            <w:left w:val="none" w:sz="0" w:space="0" w:color="auto"/>
            <w:bottom w:val="none" w:sz="0" w:space="0" w:color="auto"/>
            <w:right w:val="none" w:sz="0" w:space="0" w:color="auto"/>
          </w:divBdr>
        </w:div>
      </w:divsChild>
    </w:div>
    <w:div w:id="2054577745">
      <w:bodyDiv w:val="1"/>
      <w:marLeft w:val="0"/>
      <w:marRight w:val="0"/>
      <w:marTop w:val="0"/>
      <w:marBottom w:val="0"/>
      <w:divBdr>
        <w:top w:val="none" w:sz="0" w:space="0" w:color="auto"/>
        <w:left w:val="none" w:sz="0" w:space="0" w:color="auto"/>
        <w:bottom w:val="none" w:sz="0" w:space="0" w:color="auto"/>
        <w:right w:val="none" w:sz="0" w:space="0" w:color="auto"/>
      </w:divBdr>
    </w:div>
    <w:div w:id="2068993621">
      <w:bodyDiv w:val="1"/>
      <w:marLeft w:val="0"/>
      <w:marRight w:val="0"/>
      <w:marTop w:val="0"/>
      <w:marBottom w:val="0"/>
      <w:divBdr>
        <w:top w:val="none" w:sz="0" w:space="0" w:color="auto"/>
        <w:left w:val="none" w:sz="0" w:space="0" w:color="auto"/>
        <w:bottom w:val="none" w:sz="0" w:space="0" w:color="auto"/>
        <w:right w:val="none" w:sz="0" w:space="0" w:color="auto"/>
      </w:divBdr>
      <w:divsChild>
        <w:div w:id="2110153329">
          <w:marLeft w:val="446"/>
          <w:marRight w:val="0"/>
          <w:marTop w:val="0"/>
          <w:marBottom w:val="0"/>
          <w:divBdr>
            <w:top w:val="none" w:sz="0" w:space="0" w:color="auto"/>
            <w:left w:val="none" w:sz="0" w:space="0" w:color="auto"/>
            <w:bottom w:val="none" w:sz="0" w:space="0" w:color="auto"/>
            <w:right w:val="none" w:sz="0" w:space="0" w:color="auto"/>
          </w:divBdr>
        </w:div>
        <w:div w:id="1730415473">
          <w:marLeft w:val="446"/>
          <w:marRight w:val="0"/>
          <w:marTop w:val="0"/>
          <w:marBottom w:val="0"/>
          <w:divBdr>
            <w:top w:val="none" w:sz="0" w:space="0" w:color="auto"/>
            <w:left w:val="none" w:sz="0" w:space="0" w:color="auto"/>
            <w:bottom w:val="none" w:sz="0" w:space="0" w:color="auto"/>
            <w:right w:val="none" w:sz="0" w:space="0" w:color="auto"/>
          </w:divBdr>
        </w:div>
        <w:div w:id="714161819">
          <w:marLeft w:val="446"/>
          <w:marRight w:val="0"/>
          <w:marTop w:val="0"/>
          <w:marBottom w:val="0"/>
          <w:divBdr>
            <w:top w:val="none" w:sz="0" w:space="0" w:color="auto"/>
            <w:left w:val="none" w:sz="0" w:space="0" w:color="auto"/>
            <w:bottom w:val="none" w:sz="0" w:space="0" w:color="auto"/>
            <w:right w:val="none" w:sz="0" w:space="0" w:color="auto"/>
          </w:divBdr>
        </w:div>
        <w:div w:id="1023901264">
          <w:marLeft w:val="446"/>
          <w:marRight w:val="0"/>
          <w:marTop w:val="0"/>
          <w:marBottom w:val="0"/>
          <w:divBdr>
            <w:top w:val="none" w:sz="0" w:space="0" w:color="auto"/>
            <w:left w:val="none" w:sz="0" w:space="0" w:color="auto"/>
            <w:bottom w:val="none" w:sz="0" w:space="0" w:color="auto"/>
            <w:right w:val="none" w:sz="0" w:space="0" w:color="auto"/>
          </w:divBdr>
        </w:div>
        <w:div w:id="1524050063">
          <w:marLeft w:val="547"/>
          <w:marRight w:val="0"/>
          <w:marTop w:val="0"/>
          <w:marBottom w:val="0"/>
          <w:divBdr>
            <w:top w:val="none" w:sz="0" w:space="0" w:color="auto"/>
            <w:left w:val="none" w:sz="0" w:space="0" w:color="auto"/>
            <w:bottom w:val="none" w:sz="0" w:space="0" w:color="auto"/>
            <w:right w:val="none" w:sz="0" w:space="0" w:color="auto"/>
          </w:divBdr>
        </w:div>
        <w:div w:id="1387757095">
          <w:marLeft w:val="547"/>
          <w:marRight w:val="0"/>
          <w:marTop w:val="0"/>
          <w:marBottom w:val="0"/>
          <w:divBdr>
            <w:top w:val="none" w:sz="0" w:space="0" w:color="auto"/>
            <w:left w:val="none" w:sz="0" w:space="0" w:color="auto"/>
            <w:bottom w:val="none" w:sz="0" w:space="0" w:color="auto"/>
            <w:right w:val="none" w:sz="0" w:space="0" w:color="auto"/>
          </w:divBdr>
        </w:div>
        <w:div w:id="788358625">
          <w:marLeft w:val="547"/>
          <w:marRight w:val="0"/>
          <w:marTop w:val="0"/>
          <w:marBottom w:val="0"/>
          <w:divBdr>
            <w:top w:val="none" w:sz="0" w:space="0" w:color="auto"/>
            <w:left w:val="none" w:sz="0" w:space="0" w:color="auto"/>
            <w:bottom w:val="none" w:sz="0" w:space="0" w:color="auto"/>
            <w:right w:val="none" w:sz="0" w:space="0" w:color="auto"/>
          </w:divBdr>
        </w:div>
        <w:div w:id="778988057">
          <w:marLeft w:val="547"/>
          <w:marRight w:val="0"/>
          <w:marTop w:val="0"/>
          <w:marBottom w:val="0"/>
          <w:divBdr>
            <w:top w:val="none" w:sz="0" w:space="0" w:color="auto"/>
            <w:left w:val="none" w:sz="0" w:space="0" w:color="auto"/>
            <w:bottom w:val="none" w:sz="0" w:space="0" w:color="auto"/>
            <w:right w:val="none" w:sz="0" w:space="0" w:color="auto"/>
          </w:divBdr>
        </w:div>
        <w:div w:id="192504764">
          <w:marLeft w:val="547"/>
          <w:marRight w:val="0"/>
          <w:marTop w:val="0"/>
          <w:marBottom w:val="0"/>
          <w:divBdr>
            <w:top w:val="none" w:sz="0" w:space="0" w:color="auto"/>
            <w:left w:val="none" w:sz="0" w:space="0" w:color="auto"/>
            <w:bottom w:val="none" w:sz="0" w:space="0" w:color="auto"/>
            <w:right w:val="none" w:sz="0" w:space="0" w:color="auto"/>
          </w:divBdr>
        </w:div>
        <w:div w:id="1676494840">
          <w:marLeft w:val="547"/>
          <w:marRight w:val="0"/>
          <w:marTop w:val="0"/>
          <w:marBottom w:val="0"/>
          <w:divBdr>
            <w:top w:val="none" w:sz="0" w:space="0" w:color="auto"/>
            <w:left w:val="none" w:sz="0" w:space="0" w:color="auto"/>
            <w:bottom w:val="none" w:sz="0" w:space="0" w:color="auto"/>
            <w:right w:val="none" w:sz="0" w:space="0" w:color="auto"/>
          </w:divBdr>
        </w:div>
        <w:div w:id="1720860613">
          <w:marLeft w:val="547"/>
          <w:marRight w:val="0"/>
          <w:marTop w:val="0"/>
          <w:marBottom w:val="0"/>
          <w:divBdr>
            <w:top w:val="none" w:sz="0" w:space="0" w:color="auto"/>
            <w:left w:val="none" w:sz="0" w:space="0" w:color="auto"/>
            <w:bottom w:val="none" w:sz="0" w:space="0" w:color="auto"/>
            <w:right w:val="none" w:sz="0" w:space="0" w:color="auto"/>
          </w:divBdr>
        </w:div>
      </w:divsChild>
    </w:div>
    <w:div w:id="2089182536">
      <w:bodyDiv w:val="1"/>
      <w:marLeft w:val="0"/>
      <w:marRight w:val="0"/>
      <w:marTop w:val="0"/>
      <w:marBottom w:val="0"/>
      <w:divBdr>
        <w:top w:val="none" w:sz="0" w:space="0" w:color="auto"/>
        <w:left w:val="none" w:sz="0" w:space="0" w:color="auto"/>
        <w:bottom w:val="none" w:sz="0" w:space="0" w:color="auto"/>
        <w:right w:val="none" w:sz="0" w:space="0" w:color="auto"/>
      </w:divBdr>
      <w:divsChild>
        <w:div w:id="13464338">
          <w:marLeft w:val="547"/>
          <w:marRight w:val="0"/>
          <w:marTop w:val="0"/>
          <w:marBottom w:val="0"/>
          <w:divBdr>
            <w:top w:val="none" w:sz="0" w:space="0" w:color="auto"/>
            <w:left w:val="none" w:sz="0" w:space="0" w:color="auto"/>
            <w:bottom w:val="none" w:sz="0" w:space="0" w:color="auto"/>
            <w:right w:val="none" w:sz="0" w:space="0" w:color="auto"/>
          </w:divBdr>
        </w:div>
        <w:div w:id="519010662">
          <w:marLeft w:val="547"/>
          <w:marRight w:val="0"/>
          <w:marTop w:val="0"/>
          <w:marBottom w:val="0"/>
          <w:divBdr>
            <w:top w:val="none" w:sz="0" w:space="0" w:color="auto"/>
            <w:left w:val="none" w:sz="0" w:space="0" w:color="auto"/>
            <w:bottom w:val="none" w:sz="0" w:space="0" w:color="auto"/>
            <w:right w:val="none" w:sz="0" w:space="0" w:color="auto"/>
          </w:divBdr>
        </w:div>
        <w:div w:id="671571213">
          <w:marLeft w:val="547"/>
          <w:marRight w:val="0"/>
          <w:marTop w:val="0"/>
          <w:marBottom w:val="0"/>
          <w:divBdr>
            <w:top w:val="none" w:sz="0" w:space="0" w:color="auto"/>
            <w:left w:val="none" w:sz="0" w:space="0" w:color="auto"/>
            <w:bottom w:val="none" w:sz="0" w:space="0" w:color="auto"/>
            <w:right w:val="none" w:sz="0" w:space="0" w:color="auto"/>
          </w:divBdr>
        </w:div>
        <w:div w:id="1387991988">
          <w:marLeft w:val="547"/>
          <w:marRight w:val="0"/>
          <w:marTop w:val="0"/>
          <w:marBottom w:val="0"/>
          <w:divBdr>
            <w:top w:val="none" w:sz="0" w:space="0" w:color="auto"/>
            <w:left w:val="none" w:sz="0" w:space="0" w:color="auto"/>
            <w:bottom w:val="none" w:sz="0" w:space="0" w:color="auto"/>
            <w:right w:val="none" w:sz="0" w:space="0" w:color="auto"/>
          </w:divBdr>
        </w:div>
        <w:div w:id="1392461512">
          <w:marLeft w:val="547"/>
          <w:marRight w:val="0"/>
          <w:marTop w:val="0"/>
          <w:marBottom w:val="0"/>
          <w:divBdr>
            <w:top w:val="none" w:sz="0" w:space="0" w:color="auto"/>
            <w:left w:val="none" w:sz="0" w:space="0" w:color="auto"/>
            <w:bottom w:val="none" w:sz="0" w:space="0" w:color="auto"/>
            <w:right w:val="none" w:sz="0" w:space="0" w:color="auto"/>
          </w:divBdr>
        </w:div>
        <w:div w:id="1748767098">
          <w:marLeft w:val="547"/>
          <w:marRight w:val="0"/>
          <w:marTop w:val="0"/>
          <w:marBottom w:val="0"/>
          <w:divBdr>
            <w:top w:val="none" w:sz="0" w:space="0" w:color="auto"/>
            <w:left w:val="none" w:sz="0" w:space="0" w:color="auto"/>
            <w:bottom w:val="none" w:sz="0" w:space="0" w:color="auto"/>
            <w:right w:val="none" w:sz="0" w:space="0" w:color="auto"/>
          </w:divBdr>
        </w:div>
        <w:div w:id="899484125">
          <w:marLeft w:val="547"/>
          <w:marRight w:val="0"/>
          <w:marTop w:val="0"/>
          <w:marBottom w:val="0"/>
          <w:divBdr>
            <w:top w:val="none" w:sz="0" w:space="0" w:color="auto"/>
            <w:left w:val="none" w:sz="0" w:space="0" w:color="auto"/>
            <w:bottom w:val="none" w:sz="0" w:space="0" w:color="auto"/>
            <w:right w:val="none" w:sz="0" w:space="0" w:color="auto"/>
          </w:divBdr>
        </w:div>
        <w:div w:id="1537162998">
          <w:marLeft w:val="547"/>
          <w:marRight w:val="0"/>
          <w:marTop w:val="0"/>
          <w:marBottom w:val="0"/>
          <w:divBdr>
            <w:top w:val="none" w:sz="0" w:space="0" w:color="auto"/>
            <w:left w:val="none" w:sz="0" w:space="0" w:color="auto"/>
            <w:bottom w:val="none" w:sz="0" w:space="0" w:color="auto"/>
            <w:right w:val="none" w:sz="0" w:space="0" w:color="auto"/>
          </w:divBdr>
        </w:div>
        <w:div w:id="1373964019">
          <w:marLeft w:val="547"/>
          <w:marRight w:val="0"/>
          <w:marTop w:val="0"/>
          <w:marBottom w:val="0"/>
          <w:divBdr>
            <w:top w:val="none" w:sz="0" w:space="0" w:color="auto"/>
            <w:left w:val="none" w:sz="0" w:space="0" w:color="auto"/>
            <w:bottom w:val="none" w:sz="0" w:space="0" w:color="auto"/>
            <w:right w:val="none" w:sz="0" w:space="0" w:color="auto"/>
          </w:divBdr>
        </w:div>
        <w:div w:id="983658843">
          <w:marLeft w:val="547"/>
          <w:marRight w:val="0"/>
          <w:marTop w:val="0"/>
          <w:marBottom w:val="0"/>
          <w:divBdr>
            <w:top w:val="none" w:sz="0" w:space="0" w:color="auto"/>
            <w:left w:val="none" w:sz="0" w:space="0" w:color="auto"/>
            <w:bottom w:val="none" w:sz="0" w:space="0" w:color="auto"/>
            <w:right w:val="none" w:sz="0" w:space="0" w:color="auto"/>
          </w:divBdr>
        </w:div>
        <w:div w:id="246040450">
          <w:marLeft w:val="547"/>
          <w:marRight w:val="0"/>
          <w:marTop w:val="0"/>
          <w:marBottom w:val="0"/>
          <w:divBdr>
            <w:top w:val="none" w:sz="0" w:space="0" w:color="auto"/>
            <w:left w:val="none" w:sz="0" w:space="0" w:color="auto"/>
            <w:bottom w:val="none" w:sz="0" w:space="0" w:color="auto"/>
            <w:right w:val="none" w:sz="0" w:space="0" w:color="auto"/>
          </w:divBdr>
        </w:div>
        <w:div w:id="445999642">
          <w:marLeft w:val="547"/>
          <w:marRight w:val="0"/>
          <w:marTop w:val="0"/>
          <w:marBottom w:val="0"/>
          <w:divBdr>
            <w:top w:val="none" w:sz="0" w:space="0" w:color="auto"/>
            <w:left w:val="none" w:sz="0" w:space="0" w:color="auto"/>
            <w:bottom w:val="none" w:sz="0" w:space="0" w:color="auto"/>
            <w:right w:val="none" w:sz="0" w:space="0" w:color="auto"/>
          </w:divBdr>
        </w:div>
      </w:divsChild>
    </w:div>
    <w:div w:id="2116779881">
      <w:bodyDiv w:val="1"/>
      <w:marLeft w:val="0"/>
      <w:marRight w:val="0"/>
      <w:marTop w:val="0"/>
      <w:marBottom w:val="0"/>
      <w:divBdr>
        <w:top w:val="none" w:sz="0" w:space="0" w:color="auto"/>
        <w:left w:val="none" w:sz="0" w:space="0" w:color="auto"/>
        <w:bottom w:val="none" w:sz="0" w:space="0" w:color="auto"/>
        <w:right w:val="none" w:sz="0" w:space="0" w:color="auto"/>
      </w:divBdr>
    </w:div>
    <w:div w:id="2126532655">
      <w:bodyDiv w:val="1"/>
      <w:marLeft w:val="0"/>
      <w:marRight w:val="0"/>
      <w:marTop w:val="0"/>
      <w:marBottom w:val="0"/>
      <w:divBdr>
        <w:top w:val="none" w:sz="0" w:space="0" w:color="auto"/>
        <w:left w:val="none" w:sz="0" w:space="0" w:color="auto"/>
        <w:bottom w:val="none" w:sz="0" w:space="0" w:color="auto"/>
        <w:right w:val="none" w:sz="0" w:space="0" w:color="auto"/>
      </w:divBdr>
      <w:divsChild>
        <w:div w:id="1579436408">
          <w:marLeft w:val="446"/>
          <w:marRight w:val="0"/>
          <w:marTop w:val="0"/>
          <w:marBottom w:val="0"/>
          <w:divBdr>
            <w:top w:val="none" w:sz="0" w:space="0" w:color="auto"/>
            <w:left w:val="none" w:sz="0" w:space="0" w:color="auto"/>
            <w:bottom w:val="none" w:sz="0" w:space="0" w:color="auto"/>
            <w:right w:val="none" w:sz="0" w:space="0" w:color="auto"/>
          </w:divBdr>
        </w:div>
        <w:div w:id="713579288">
          <w:marLeft w:val="446"/>
          <w:marRight w:val="0"/>
          <w:marTop w:val="0"/>
          <w:marBottom w:val="0"/>
          <w:divBdr>
            <w:top w:val="none" w:sz="0" w:space="0" w:color="auto"/>
            <w:left w:val="none" w:sz="0" w:space="0" w:color="auto"/>
            <w:bottom w:val="none" w:sz="0" w:space="0" w:color="auto"/>
            <w:right w:val="none" w:sz="0" w:space="0" w:color="auto"/>
          </w:divBdr>
        </w:div>
        <w:div w:id="619725963">
          <w:marLeft w:val="547"/>
          <w:marRight w:val="0"/>
          <w:marTop w:val="0"/>
          <w:marBottom w:val="0"/>
          <w:divBdr>
            <w:top w:val="none" w:sz="0" w:space="0" w:color="auto"/>
            <w:left w:val="none" w:sz="0" w:space="0" w:color="auto"/>
            <w:bottom w:val="none" w:sz="0" w:space="0" w:color="auto"/>
            <w:right w:val="none" w:sz="0" w:space="0" w:color="auto"/>
          </w:divBdr>
        </w:div>
        <w:div w:id="969672961">
          <w:marLeft w:val="547"/>
          <w:marRight w:val="0"/>
          <w:marTop w:val="0"/>
          <w:marBottom w:val="0"/>
          <w:divBdr>
            <w:top w:val="none" w:sz="0" w:space="0" w:color="auto"/>
            <w:left w:val="none" w:sz="0" w:space="0" w:color="auto"/>
            <w:bottom w:val="none" w:sz="0" w:space="0" w:color="auto"/>
            <w:right w:val="none" w:sz="0" w:space="0" w:color="auto"/>
          </w:divBdr>
        </w:div>
        <w:div w:id="595551797">
          <w:marLeft w:val="547"/>
          <w:marRight w:val="0"/>
          <w:marTop w:val="0"/>
          <w:marBottom w:val="0"/>
          <w:divBdr>
            <w:top w:val="none" w:sz="0" w:space="0" w:color="auto"/>
            <w:left w:val="none" w:sz="0" w:space="0" w:color="auto"/>
            <w:bottom w:val="none" w:sz="0" w:space="0" w:color="auto"/>
            <w:right w:val="none" w:sz="0" w:space="0" w:color="auto"/>
          </w:divBdr>
        </w:div>
        <w:div w:id="1399671140">
          <w:marLeft w:val="547"/>
          <w:marRight w:val="0"/>
          <w:marTop w:val="0"/>
          <w:marBottom w:val="0"/>
          <w:divBdr>
            <w:top w:val="none" w:sz="0" w:space="0" w:color="auto"/>
            <w:left w:val="none" w:sz="0" w:space="0" w:color="auto"/>
            <w:bottom w:val="none" w:sz="0" w:space="0" w:color="auto"/>
            <w:right w:val="none" w:sz="0" w:space="0" w:color="auto"/>
          </w:divBdr>
        </w:div>
        <w:div w:id="1124931240">
          <w:marLeft w:val="547"/>
          <w:marRight w:val="0"/>
          <w:marTop w:val="0"/>
          <w:marBottom w:val="0"/>
          <w:divBdr>
            <w:top w:val="none" w:sz="0" w:space="0" w:color="auto"/>
            <w:left w:val="none" w:sz="0" w:space="0" w:color="auto"/>
            <w:bottom w:val="none" w:sz="0" w:space="0" w:color="auto"/>
            <w:right w:val="none" w:sz="0" w:space="0" w:color="auto"/>
          </w:divBdr>
        </w:div>
        <w:div w:id="335230697">
          <w:marLeft w:val="547"/>
          <w:marRight w:val="0"/>
          <w:marTop w:val="0"/>
          <w:marBottom w:val="0"/>
          <w:divBdr>
            <w:top w:val="none" w:sz="0" w:space="0" w:color="auto"/>
            <w:left w:val="none" w:sz="0" w:space="0" w:color="auto"/>
            <w:bottom w:val="none" w:sz="0" w:space="0" w:color="auto"/>
            <w:right w:val="none" w:sz="0" w:space="0" w:color="auto"/>
          </w:divBdr>
        </w:div>
        <w:div w:id="1090851034">
          <w:marLeft w:val="547"/>
          <w:marRight w:val="0"/>
          <w:marTop w:val="0"/>
          <w:marBottom w:val="0"/>
          <w:divBdr>
            <w:top w:val="none" w:sz="0" w:space="0" w:color="auto"/>
            <w:left w:val="none" w:sz="0" w:space="0" w:color="auto"/>
            <w:bottom w:val="none" w:sz="0" w:space="0" w:color="auto"/>
            <w:right w:val="none" w:sz="0" w:space="0" w:color="auto"/>
          </w:divBdr>
        </w:div>
      </w:divsChild>
    </w:div>
    <w:div w:id="21454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B0310-A704-4ED5-A5A7-17A76E52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1166</Words>
  <Characters>6417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Farias Veguera</dc:creator>
  <cp:lastModifiedBy>barbara.farias</cp:lastModifiedBy>
  <cp:revision>3</cp:revision>
  <cp:lastPrinted>2017-11-13T22:04:00Z</cp:lastPrinted>
  <dcterms:created xsi:type="dcterms:W3CDTF">2018-06-19T19:51:00Z</dcterms:created>
  <dcterms:modified xsi:type="dcterms:W3CDTF">2018-06-19T20:15:00Z</dcterms:modified>
</cp:coreProperties>
</file>